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5E3D" w14:textId="77777777" w:rsidR="00D27274" w:rsidRDefault="00423A2E">
      <w:pPr>
        <w:pStyle w:val="Titel"/>
        <w:jc w:val="left"/>
      </w:pPr>
      <w:r>
        <w:rPr>
          <w:color w:val="0000FF"/>
          <w:sz w:val="40"/>
        </w:rPr>
        <w:object w:dxaOrig="1440" w:dyaOrig="1440" w14:anchorId="78496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margin-left:409.1pt;margin-top:.55pt;width:73.75pt;height:78.4pt;z-index:251660288;visibility:visible;mso-wrap-style:square;mso-position-horizontal-relative:text;mso-position-vertical-relative:text">
            <v:imagedata r:id="rId8" o:title=""/>
            <w10:wrap type="square"/>
          </v:shape>
          <o:OLEObject Type="Embed" ProgID="Unknown" ShapeID="Object 3" DrawAspect="Content" ObjectID="_1810015896" r:id="rId9"/>
        </w:object>
      </w:r>
      <w:r w:rsidR="00C22251">
        <w:rPr>
          <w:rFonts w:ascii="Arial" w:hAnsi="Arial"/>
          <w:color w:val="0000FF"/>
          <w:sz w:val="40"/>
        </w:rPr>
        <w:t xml:space="preserve"> Wasserbeschaffungsverband Jeggen</w:t>
      </w:r>
    </w:p>
    <w:p w14:paraId="389A1B9C" w14:textId="77777777" w:rsidR="00D27274" w:rsidRDefault="00C22251">
      <w:r>
        <w:rPr>
          <w:rFonts w:ascii="Bookman Old Style" w:hAnsi="Bookman Old Style"/>
          <w:noProof/>
        </w:rPr>
        <mc:AlternateContent>
          <mc:Choice Requires="wps">
            <w:drawing>
              <wp:anchor distT="0" distB="0" distL="114300" distR="114300" simplePos="0" relativeHeight="251661312" behindDoc="0" locked="0" layoutInCell="1" allowOverlap="1" wp14:anchorId="326F3DEC" wp14:editId="70A74898">
                <wp:simplePos x="0" y="0"/>
                <wp:positionH relativeFrom="column">
                  <wp:posOffset>65407</wp:posOffset>
                </wp:positionH>
                <wp:positionV relativeFrom="paragraph">
                  <wp:posOffset>82552</wp:posOffset>
                </wp:positionV>
                <wp:extent cx="4457700" cy="0"/>
                <wp:effectExtent l="0" t="19050" r="19050" b="19050"/>
                <wp:wrapNone/>
                <wp:docPr id="1980781735" name="Gerader Verbinder 3"/>
                <wp:cNvGraphicFramePr/>
                <a:graphic xmlns:a="http://schemas.openxmlformats.org/drawingml/2006/main">
                  <a:graphicData uri="http://schemas.microsoft.com/office/word/2010/wordprocessingShape">
                    <wps:wsp>
                      <wps:cNvCnPr/>
                      <wps:spPr>
                        <a:xfrm>
                          <a:off x="0" y="0"/>
                          <a:ext cx="4457700" cy="0"/>
                        </a:xfrm>
                        <a:prstGeom prst="straightConnector1">
                          <a:avLst/>
                        </a:prstGeom>
                        <a:noFill/>
                        <a:ln w="28575" cap="flat">
                          <a:solidFill>
                            <a:srgbClr val="0000FF"/>
                          </a:solidFill>
                          <a:prstDash val="solid"/>
                          <a:round/>
                        </a:ln>
                      </wps:spPr>
                      <wps:bodyPr/>
                    </wps:wsp>
                  </a:graphicData>
                </a:graphic>
              </wp:anchor>
            </w:drawing>
          </mc:Choice>
          <mc:Fallback xmlns:oel="http://schemas.microsoft.com/office/2019/extlst">
            <w:pict>
              <v:shapetype w14:anchorId="5790150B" id="_x0000_t32" coordsize="21600,21600" o:spt="32" o:oned="t" path="m,l21600,21600e" filled="f">
                <v:path arrowok="t" fillok="f" o:connecttype="none"/>
                <o:lock v:ext="edit" shapetype="t"/>
              </v:shapetype>
              <v:shape id="Gerader Verbinder 3" o:spid="_x0000_s1026" type="#_x0000_t32" style="position:absolute;margin-left:5.15pt;margin-top:6.5pt;width:35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" strokecolor="blue" strokeweight="2.25pt"/>
            </w:pict>
          </mc:Fallback>
        </mc:AlternateContent>
      </w:r>
    </w:p>
    <w:p w14:paraId="0B21F429" w14:textId="77777777" w:rsidR="00D27274" w:rsidRDefault="00D27274"/>
    <w:p w14:paraId="30A07D1F" w14:textId="77777777" w:rsidR="00D27274" w:rsidRDefault="00D27274"/>
    <w:p w14:paraId="17ECD8E5" w14:textId="77777777" w:rsidR="00D27274" w:rsidRDefault="00D27274"/>
    <w:p w14:paraId="7449795E" w14:textId="77777777" w:rsidR="00D27274" w:rsidRDefault="00D27274"/>
    <w:p w14:paraId="41C2037C" w14:textId="77777777" w:rsidR="00D27274" w:rsidRDefault="00C22251">
      <w:pPr>
        <w:pStyle w:val="berschrift1"/>
      </w:pPr>
      <w:r>
        <w:rPr>
          <w:rFonts w:ascii="Arial" w:hAnsi="Arial"/>
          <w:noProof/>
          <w:sz w:val="16"/>
        </w:rPr>
        <mc:AlternateContent>
          <mc:Choice Requires="wps">
            <w:drawing>
              <wp:anchor distT="0" distB="0" distL="114300" distR="114300" simplePos="0" relativeHeight="251659264" behindDoc="0" locked="0" layoutInCell="1" allowOverlap="1" wp14:anchorId="5C98E275" wp14:editId="70348A6D">
                <wp:simplePos x="0" y="0"/>
                <wp:positionH relativeFrom="column">
                  <wp:posOffset>4862193</wp:posOffset>
                </wp:positionH>
                <wp:positionV relativeFrom="paragraph">
                  <wp:posOffset>75566</wp:posOffset>
                </wp:positionV>
                <wp:extent cx="1675766" cy="1409703"/>
                <wp:effectExtent l="0" t="0" r="19684" b="19047"/>
                <wp:wrapNone/>
                <wp:docPr id="1749950659" name="Textfeld 2"/>
                <wp:cNvGraphicFramePr/>
                <a:graphic xmlns:a="http://schemas.openxmlformats.org/drawingml/2006/main">
                  <a:graphicData uri="http://schemas.microsoft.com/office/word/2010/wordprocessingShape">
                    <wps:wsp>
                      <wps:cNvSpPr txBox="1"/>
                      <wps:spPr>
                        <a:xfrm>
                          <a:off x="0" y="0"/>
                          <a:ext cx="1675766" cy="1409703"/>
                        </a:xfrm>
                        <a:prstGeom prst="rect">
                          <a:avLst/>
                        </a:prstGeom>
                        <a:solidFill>
                          <a:srgbClr val="FFFFFF"/>
                        </a:solidFill>
                        <a:ln w="9528">
                          <a:solidFill>
                            <a:srgbClr val="FFFFFF"/>
                          </a:solidFill>
                          <a:prstDash val="solid"/>
                        </a:ln>
                      </wps:spPr>
                      <wps:txbx>
                        <w:txbxContent>
                          <w:p w14:paraId="29988998" w14:textId="77777777" w:rsidR="00D27274" w:rsidRDefault="00C22251">
                            <w:r>
                              <w:t>Verbandsvorsteherin</w:t>
                            </w:r>
                          </w:p>
                          <w:p w14:paraId="5BE352E0" w14:textId="77777777" w:rsidR="00D27274" w:rsidRDefault="00C22251">
                            <w:r>
                              <w:t>Anke Retzlaff</w:t>
                            </w:r>
                          </w:p>
                          <w:p w14:paraId="3AEF403B" w14:textId="77777777" w:rsidR="00D27274" w:rsidRDefault="00C22251">
                            <w:r>
                              <w:t>Mindener Str. 65</w:t>
                            </w:r>
                          </w:p>
                          <w:p w14:paraId="077FDDA5" w14:textId="77777777" w:rsidR="00D27274" w:rsidRDefault="00C22251">
                            <w:r>
                              <w:t>49143 Bissendorf</w:t>
                            </w:r>
                          </w:p>
                          <w:p w14:paraId="4F66BDFC" w14:textId="77777777" w:rsidR="00D27274" w:rsidRDefault="00C22251">
                            <w:r>
                              <w:t>Tel: 0 54 02 / 607740</w:t>
                            </w:r>
                          </w:p>
                          <w:p w14:paraId="33934B7B" w14:textId="77777777" w:rsidR="00D27274" w:rsidRDefault="00C22251">
                            <w:r>
                              <w:rPr>
                                <w:color w:val="4472C4"/>
                                <w:sz w:val="22"/>
                                <w:szCs w:val="22"/>
                              </w:rPr>
                              <w:t>info@wbv-jeggen.de</w:t>
                            </w:r>
                          </w:p>
                          <w:p w14:paraId="34C38CD8" w14:textId="77777777" w:rsidR="00D27274" w:rsidRDefault="00C22251">
                            <w:pPr>
                              <w:rPr>
                                <w:rFonts w:ascii="Arial" w:hAnsi="Arial"/>
                              </w:rPr>
                            </w:pPr>
                            <w:r>
                              <w:rPr>
                                <w:rFonts w:ascii="Arial" w:hAnsi="Arial"/>
                              </w:rPr>
                              <w:t xml:space="preserve"> </w:t>
                            </w:r>
                          </w:p>
                          <w:p w14:paraId="4CFF082B" w14:textId="6CDDCB10" w:rsidR="00D27274" w:rsidRPr="008B208A" w:rsidRDefault="00423A2E" w:rsidP="00753392">
                            <w:hyperlink r:id="rId10" w:history="1">
                              <w:r w:rsidR="00753392" w:rsidRPr="008B208A">
                                <w:rPr>
                                  <w:rStyle w:val="Hyperlink"/>
                                  <w:b/>
                                  <w:color w:val="auto"/>
                                  <w:sz w:val="24"/>
                                </w:rPr>
                                <w:t>www.wbv-jeggen.de</w:t>
                              </w:r>
                            </w:hyperlink>
                          </w:p>
                        </w:txbxContent>
                      </wps:txbx>
                      <wps:bodyPr vert="horz" wrap="square" lIns="91440" tIns="45720" rIns="91440" bIns="45720" anchor="t" anchorCtr="0" compatLnSpc="0">
                        <a:noAutofit/>
                      </wps:bodyPr>
                    </wps:wsp>
                  </a:graphicData>
                </a:graphic>
              </wp:anchor>
            </w:drawing>
          </mc:Choice>
          <mc:Fallback>
            <w:pict>
              <v:shapetype w14:anchorId="5C98E275" id="_x0000_t202" coordsize="21600,21600" o:spt="202" path="m,l,21600r21600,l21600,xe">
                <v:stroke joinstyle="miter"/>
                <v:path gradientshapeok="t" o:connecttype="rect"/>
              </v:shapetype>
              <v:shape id="Textfeld 2" o:spid="_x0000_s1026" type="#_x0000_t202" style="position:absolute;margin-left:382.85pt;margin-top:5.95pt;width:131.9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" strokecolor="white" strokeweight=".26467mm">
                <v:textbox>
                  <w:txbxContent>
                    <w:p w14:paraId="29988998" w14:textId="77777777" w:rsidR="00D27274" w:rsidRDefault="00C22251">
                      <w:r>
                        <w:t>Verbandsvorsteherin</w:t>
                      </w:r>
                    </w:p>
                    <w:p w14:paraId="5BE352E0" w14:textId="77777777" w:rsidR="00D27274" w:rsidRDefault="00C22251">
                      <w:r>
                        <w:t>Anke Retzlaff</w:t>
                      </w:r>
                    </w:p>
                    <w:p w14:paraId="3AEF403B" w14:textId="77777777" w:rsidR="00D27274" w:rsidRDefault="00C22251">
                      <w:r>
                        <w:t>Mindener Str. 65</w:t>
                      </w:r>
                    </w:p>
                    <w:p w14:paraId="077FDDA5" w14:textId="77777777" w:rsidR="00D27274" w:rsidRDefault="00C22251">
                      <w:r>
                        <w:t>49143 Bissendorf</w:t>
                      </w:r>
                    </w:p>
                    <w:p w14:paraId="4F66BDFC" w14:textId="77777777" w:rsidR="00D27274" w:rsidRDefault="00C22251">
                      <w:r>
                        <w:t>Tel: 0 54 02 / 607740</w:t>
                      </w:r>
                    </w:p>
                    <w:p w14:paraId="33934B7B" w14:textId="77777777" w:rsidR="00D27274" w:rsidRDefault="00C22251">
                      <w:r>
                        <w:rPr>
                          <w:color w:val="4472C4"/>
                          <w:sz w:val="22"/>
                          <w:szCs w:val="22"/>
                        </w:rPr>
                        <w:t>info@wbv-jeggen.de</w:t>
                      </w:r>
                    </w:p>
                    <w:p w14:paraId="34C38CD8" w14:textId="77777777" w:rsidR="00D27274" w:rsidRDefault="00C22251">
                      <w:pPr>
                        <w:rPr>
                          <w:rFonts w:ascii="Arial" w:hAnsi="Arial"/>
                        </w:rPr>
                      </w:pPr>
                      <w:r>
                        <w:rPr>
                          <w:rFonts w:ascii="Arial" w:hAnsi="Arial"/>
                        </w:rPr>
                        <w:t xml:space="preserve"> </w:t>
                      </w:r>
                    </w:p>
                    <w:p w14:paraId="4CFF082B" w14:textId="6CDDCB10" w:rsidR="00D27274" w:rsidRPr="008B208A" w:rsidRDefault="00423A2E" w:rsidP="00753392">
                      <w:hyperlink r:id="rId11" w:history="1">
                        <w:r w:rsidR="00753392" w:rsidRPr="008B208A">
                          <w:rPr>
                            <w:rStyle w:val="Hyperlink"/>
                            <w:b/>
                            <w:color w:val="auto"/>
                            <w:sz w:val="24"/>
                          </w:rPr>
                          <w:t>www.wbv-jeggen.de</w:t>
                        </w:r>
                      </w:hyperlink>
                    </w:p>
                  </w:txbxContent>
                </v:textbox>
              </v:shape>
            </w:pict>
          </mc:Fallback>
        </mc:AlternateContent>
      </w:r>
    </w:p>
    <w:p w14:paraId="4B0C7B19" w14:textId="77777777" w:rsidR="00D27274" w:rsidRDefault="00D27274">
      <w:pPr>
        <w:rPr>
          <w:sz w:val="24"/>
          <w:szCs w:val="24"/>
        </w:rPr>
      </w:pPr>
    </w:p>
    <w:p w14:paraId="38DB39C3" w14:textId="77777777" w:rsidR="00D27274" w:rsidRDefault="00D27274">
      <w:pPr>
        <w:rPr>
          <w:sz w:val="24"/>
          <w:szCs w:val="24"/>
        </w:rPr>
      </w:pPr>
    </w:p>
    <w:p w14:paraId="47A19149" w14:textId="77777777" w:rsidR="0053431E" w:rsidRDefault="00C22251">
      <w:pPr>
        <w:rPr>
          <w:sz w:val="24"/>
          <w:szCs w:val="24"/>
        </w:rPr>
      </w:pPr>
      <w:r>
        <w:rPr>
          <w:sz w:val="24"/>
          <w:szCs w:val="24"/>
        </w:rPr>
        <w:t xml:space="preserve">Wasserbeschaffungsverband Jeggen </w:t>
      </w:r>
    </w:p>
    <w:p w14:paraId="393113D6" w14:textId="67BC8E07" w:rsidR="00D27274" w:rsidRDefault="00C22251">
      <w:pPr>
        <w:rPr>
          <w:sz w:val="24"/>
          <w:szCs w:val="24"/>
        </w:rPr>
      </w:pPr>
      <w:r>
        <w:rPr>
          <w:sz w:val="24"/>
          <w:szCs w:val="24"/>
        </w:rPr>
        <w:t xml:space="preserve"> Mindener Str. 65</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AD2CCE3" w14:textId="77777777" w:rsidR="00D27274" w:rsidRDefault="00C22251">
      <w:r>
        <w:rPr>
          <w:sz w:val="24"/>
          <w:szCs w:val="24"/>
        </w:rPr>
        <w:t xml:space="preserve"> 49143 Bissendorf</w:t>
      </w:r>
    </w:p>
    <w:p w14:paraId="740AF9A0" w14:textId="77777777" w:rsidR="00D27274" w:rsidRDefault="00D27274">
      <w:pPr>
        <w:rPr>
          <w:rFonts w:ascii="Arial" w:hAnsi="Arial"/>
          <w:sz w:val="16"/>
        </w:rPr>
      </w:pPr>
    </w:p>
    <w:p w14:paraId="6417752B" w14:textId="77777777" w:rsidR="00D27274" w:rsidRDefault="00D27274">
      <w:pPr>
        <w:rPr>
          <w:b/>
          <w:sz w:val="22"/>
          <w:szCs w:val="22"/>
        </w:rPr>
      </w:pPr>
    </w:p>
    <w:p w14:paraId="72F6F12C" w14:textId="77777777" w:rsidR="00D27274" w:rsidRDefault="00D27274">
      <w:pPr>
        <w:rPr>
          <w:b/>
          <w:sz w:val="22"/>
          <w:szCs w:val="22"/>
        </w:rPr>
      </w:pPr>
    </w:p>
    <w:p w14:paraId="420EED43" w14:textId="7C7D1A72" w:rsidR="00D27274" w:rsidRDefault="001616F1">
      <w:r>
        <w:rPr>
          <w:b/>
          <w:sz w:val="22"/>
          <w:szCs w:val="22"/>
        </w:rPr>
        <w:t>B</w:t>
      </w:r>
      <w:r w:rsidR="00C22251">
        <w:rPr>
          <w:b/>
          <w:sz w:val="22"/>
          <w:szCs w:val="22"/>
        </w:rPr>
        <w:t>itte in Blockschrift ausfüllen</w:t>
      </w:r>
      <w:r w:rsidR="00C22251">
        <w:rPr>
          <w:b/>
          <w:sz w:val="22"/>
          <w:szCs w:val="22"/>
        </w:rPr>
        <w:tab/>
        <w:t xml:space="preserve"> und</w:t>
      </w:r>
      <w:r w:rsidR="00C22251">
        <w:rPr>
          <w:b/>
        </w:rPr>
        <w:t xml:space="preserve"> </w:t>
      </w:r>
      <w:r w:rsidR="00C22251">
        <w:rPr>
          <w:b/>
          <w:sz w:val="22"/>
          <w:szCs w:val="22"/>
        </w:rPr>
        <w:t>im Original an den WBV zurücksenden.</w:t>
      </w:r>
    </w:p>
    <w:p w14:paraId="51B0EFD7" w14:textId="77777777" w:rsidR="00D27274" w:rsidRDefault="00D27274">
      <w:pPr>
        <w:pStyle w:val="NurText"/>
        <w:ind w:right="-1030"/>
        <w:rPr>
          <w:b/>
          <w:sz w:val="24"/>
        </w:rPr>
      </w:pPr>
    </w:p>
    <w:p w14:paraId="0BEDF668" w14:textId="77777777" w:rsidR="00D27274" w:rsidRDefault="00C22251">
      <w:pPr>
        <w:pStyle w:val="NurText"/>
        <w:ind w:right="-1030"/>
        <w:rPr>
          <w:rFonts w:ascii="Times New Roman" w:hAnsi="Times New Roman"/>
          <w:b/>
          <w:sz w:val="24"/>
          <w:u w:val="single"/>
        </w:rPr>
      </w:pPr>
      <w:r>
        <w:rPr>
          <w:rFonts w:ascii="Times New Roman" w:hAnsi="Times New Roman"/>
          <w:b/>
          <w:sz w:val="24"/>
          <w:u w:val="single"/>
        </w:rPr>
        <w:t>Anschrift des Antragstellers</w:t>
      </w:r>
    </w:p>
    <w:p w14:paraId="4312AB74" w14:textId="77777777" w:rsidR="00D27274" w:rsidRDefault="00C22251">
      <w:pPr>
        <w:pStyle w:val="NurText"/>
        <w:ind w:left="2832" w:right="-1030" w:firstLine="708"/>
      </w:pPr>
      <w:r>
        <w:rPr>
          <w:rFonts w:ascii="Times New Roman" w:hAnsi="Times New Roman"/>
          <w:b/>
          <w:sz w:val="28"/>
        </w:rPr>
        <w:t xml:space="preserve">   </w:t>
      </w:r>
    </w:p>
    <w:tbl>
      <w:tblPr>
        <w:tblW w:w="9344" w:type="dxa"/>
        <w:tblCellMar>
          <w:left w:w="10" w:type="dxa"/>
          <w:right w:w="10" w:type="dxa"/>
        </w:tblCellMar>
        <w:tblLook w:val="04A0" w:firstRow="1" w:lastRow="0" w:firstColumn="1" w:lastColumn="0" w:noHBand="0" w:noVBand="1"/>
      </w:tblPr>
      <w:tblGrid>
        <w:gridCol w:w="1936"/>
        <w:gridCol w:w="7408"/>
      </w:tblGrid>
      <w:tr w:rsidR="00D27274" w14:paraId="644D9B3E" w14:textId="77777777">
        <w:trPr>
          <w:trHeight w:val="267"/>
        </w:trPr>
        <w:tc>
          <w:tcPr>
            <w:tcW w:w="193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E485968" w14:textId="77777777" w:rsidR="00D27274" w:rsidRDefault="00C22251">
            <w:pPr>
              <w:pStyle w:val="NurText"/>
              <w:ind w:right="-1030"/>
              <w:rPr>
                <w:rFonts w:ascii="Times New Roman" w:hAnsi="Times New Roman"/>
                <w:b/>
                <w:sz w:val="24"/>
                <w:szCs w:val="24"/>
              </w:rPr>
            </w:pPr>
            <w:r>
              <w:rPr>
                <w:rFonts w:ascii="Times New Roman" w:hAnsi="Times New Roman"/>
                <w:b/>
                <w:sz w:val="24"/>
                <w:szCs w:val="24"/>
              </w:rPr>
              <w:t xml:space="preserve">Name:                 </w:t>
            </w:r>
          </w:p>
        </w:tc>
        <w:tc>
          <w:tcPr>
            <w:tcW w:w="7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89AC391" w14:textId="41D078FA" w:rsidR="00D27274" w:rsidRDefault="00D27274">
            <w:pPr>
              <w:pStyle w:val="NurText"/>
              <w:ind w:right="-1030"/>
              <w:rPr>
                <w:rFonts w:ascii="Times New Roman" w:hAnsi="Times New Roman"/>
                <w:b/>
                <w:sz w:val="28"/>
              </w:rPr>
            </w:pPr>
            <w:permStart w:id="147666403" w:edGrp="everyone"/>
            <w:permEnd w:id="147666403"/>
          </w:p>
        </w:tc>
      </w:tr>
      <w:tr w:rsidR="00D27274" w14:paraId="4A5F0657" w14:textId="77777777">
        <w:trPr>
          <w:trHeight w:val="255"/>
        </w:trPr>
        <w:tc>
          <w:tcPr>
            <w:tcW w:w="193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049863F" w14:textId="77777777" w:rsidR="00D27274" w:rsidRDefault="00C22251">
            <w:pPr>
              <w:pStyle w:val="NurText"/>
              <w:ind w:right="-1030"/>
              <w:rPr>
                <w:rFonts w:ascii="Times New Roman" w:hAnsi="Times New Roman"/>
                <w:b/>
                <w:sz w:val="24"/>
                <w:szCs w:val="24"/>
              </w:rPr>
            </w:pPr>
            <w:r>
              <w:rPr>
                <w:rFonts w:ascii="Times New Roman" w:hAnsi="Times New Roman"/>
                <w:b/>
                <w:sz w:val="24"/>
                <w:szCs w:val="24"/>
              </w:rPr>
              <w:t>Straße:</w:t>
            </w:r>
          </w:p>
        </w:tc>
        <w:tc>
          <w:tcPr>
            <w:tcW w:w="7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FAFE7DD" w14:textId="77777777" w:rsidR="00D27274" w:rsidRDefault="00D27274">
            <w:pPr>
              <w:pStyle w:val="NurText"/>
              <w:ind w:right="-1030"/>
              <w:rPr>
                <w:rFonts w:ascii="Times New Roman" w:hAnsi="Times New Roman"/>
                <w:b/>
                <w:sz w:val="28"/>
              </w:rPr>
            </w:pPr>
            <w:permStart w:id="980837497" w:edGrp="everyone"/>
            <w:permEnd w:id="980837497"/>
          </w:p>
        </w:tc>
      </w:tr>
      <w:tr w:rsidR="00D27274" w14:paraId="1B3A546B" w14:textId="77777777">
        <w:trPr>
          <w:trHeight w:val="267"/>
        </w:trPr>
        <w:tc>
          <w:tcPr>
            <w:tcW w:w="193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A831797" w14:textId="77777777" w:rsidR="00D27274" w:rsidRDefault="00C22251">
            <w:pPr>
              <w:pStyle w:val="NurText"/>
              <w:ind w:right="-1030"/>
              <w:rPr>
                <w:rFonts w:ascii="Times New Roman" w:hAnsi="Times New Roman"/>
                <w:b/>
                <w:sz w:val="24"/>
                <w:szCs w:val="24"/>
              </w:rPr>
            </w:pPr>
            <w:r>
              <w:rPr>
                <w:rFonts w:ascii="Times New Roman" w:hAnsi="Times New Roman"/>
                <w:b/>
                <w:sz w:val="24"/>
                <w:szCs w:val="24"/>
              </w:rPr>
              <w:t>Wohnort:</w:t>
            </w:r>
          </w:p>
        </w:tc>
        <w:tc>
          <w:tcPr>
            <w:tcW w:w="7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22CC97B" w14:textId="77777777" w:rsidR="00D27274" w:rsidRDefault="00D27274">
            <w:pPr>
              <w:pStyle w:val="NurText"/>
              <w:ind w:right="-1030"/>
              <w:rPr>
                <w:rFonts w:ascii="Times New Roman" w:hAnsi="Times New Roman"/>
                <w:b/>
                <w:sz w:val="28"/>
              </w:rPr>
            </w:pPr>
            <w:permStart w:id="1345326182" w:edGrp="everyone"/>
            <w:permEnd w:id="1345326182"/>
          </w:p>
        </w:tc>
      </w:tr>
      <w:tr w:rsidR="00D27274" w14:paraId="47C041DF" w14:textId="77777777">
        <w:trPr>
          <w:trHeight w:val="281"/>
        </w:trPr>
        <w:tc>
          <w:tcPr>
            <w:tcW w:w="193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7C55375" w14:textId="77777777" w:rsidR="00D27274" w:rsidRDefault="00C22251">
            <w:pPr>
              <w:pStyle w:val="NurText"/>
              <w:ind w:right="-1030"/>
              <w:rPr>
                <w:rFonts w:ascii="Times New Roman" w:hAnsi="Times New Roman"/>
                <w:b/>
                <w:sz w:val="24"/>
                <w:szCs w:val="24"/>
              </w:rPr>
            </w:pPr>
            <w:r>
              <w:rPr>
                <w:rFonts w:ascii="Times New Roman" w:hAnsi="Times New Roman"/>
                <w:b/>
                <w:sz w:val="24"/>
                <w:szCs w:val="24"/>
              </w:rPr>
              <w:t>Telefon:</w:t>
            </w:r>
          </w:p>
        </w:tc>
        <w:tc>
          <w:tcPr>
            <w:tcW w:w="7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81F6706" w14:textId="77777777" w:rsidR="00D27274" w:rsidRDefault="00D27274">
            <w:pPr>
              <w:pStyle w:val="NurText"/>
              <w:ind w:right="-1030"/>
              <w:rPr>
                <w:rFonts w:ascii="Times New Roman" w:hAnsi="Times New Roman"/>
                <w:b/>
                <w:sz w:val="28"/>
              </w:rPr>
            </w:pPr>
            <w:permStart w:id="661674130" w:edGrp="everyone"/>
            <w:permEnd w:id="661674130"/>
          </w:p>
        </w:tc>
      </w:tr>
      <w:tr w:rsidR="001616F1" w14:paraId="790DE684" w14:textId="77777777" w:rsidTr="001616F1">
        <w:trPr>
          <w:trHeight w:val="337"/>
        </w:trPr>
        <w:tc>
          <w:tcPr>
            <w:tcW w:w="193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EE53F33" w14:textId="2824F334" w:rsidR="001616F1" w:rsidRDefault="001616F1" w:rsidP="00D85CF6">
            <w:pPr>
              <w:pStyle w:val="NurText"/>
              <w:ind w:right="-1030"/>
              <w:rPr>
                <w:rFonts w:ascii="Times New Roman" w:hAnsi="Times New Roman"/>
                <w:b/>
                <w:sz w:val="24"/>
                <w:szCs w:val="24"/>
              </w:rPr>
            </w:pPr>
            <w:r>
              <w:rPr>
                <w:rFonts w:ascii="Times New Roman" w:hAnsi="Times New Roman"/>
                <w:b/>
                <w:sz w:val="24"/>
                <w:szCs w:val="24"/>
              </w:rPr>
              <w:t xml:space="preserve">E </w:t>
            </w:r>
            <w:r w:rsidR="003A2A09">
              <w:rPr>
                <w:rFonts w:ascii="Times New Roman" w:hAnsi="Times New Roman"/>
                <w:b/>
                <w:sz w:val="24"/>
                <w:szCs w:val="24"/>
              </w:rPr>
              <w:t>–</w:t>
            </w:r>
            <w:r>
              <w:rPr>
                <w:rFonts w:ascii="Times New Roman" w:hAnsi="Times New Roman"/>
                <w:b/>
                <w:sz w:val="24"/>
                <w:szCs w:val="24"/>
              </w:rPr>
              <w:t xml:space="preserve"> </w:t>
            </w:r>
            <w:proofErr w:type="gramStart"/>
            <w:r>
              <w:rPr>
                <w:rFonts w:ascii="Times New Roman" w:hAnsi="Times New Roman"/>
                <w:b/>
                <w:sz w:val="24"/>
                <w:szCs w:val="24"/>
              </w:rPr>
              <w:t>Mail</w:t>
            </w:r>
            <w:r w:rsidR="003A2A09">
              <w:rPr>
                <w:rFonts w:ascii="Times New Roman" w:hAnsi="Times New Roman"/>
                <w:b/>
                <w:sz w:val="24"/>
                <w:szCs w:val="24"/>
              </w:rPr>
              <w:t xml:space="preserve"> :</w:t>
            </w:r>
            <w:proofErr w:type="gramEnd"/>
          </w:p>
        </w:tc>
        <w:tc>
          <w:tcPr>
            <w:tcW w:w="74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BB63B4D" w14:textId="77777777" w:rsidR="001616F1" w:rsidRDefault="001616F1" w:rsidP="00D85CF6">
            <w:pPr>
              <w:pStyle w:val="NurText"/>
              <w:ind w:right="-1030"/>
              <w:rPr>
                <w:rFonts w:ascii="Times New Roman" w:hAnsi="Times New Roman"/>
                <w:b/>
                <w:sz w:val="28"/>
              </w:rPr>
            </w:pPr>
            <w:permStart w:id="2024736884" w:edGrp="everyone"/>
            <w:permEnd w:id="2024736884"/>
          </w:p>
        </w:tc>
      </w:tr>
    </w:tbl>
    <w:p w14:paraId="25514539" w14:textId="77777777" w:rsidR="001616F1" w:rsidRDefault="001616F1" w:rsidP="001616F1">
      <w:pPr>
        <w:pStyle w:val="NurText"/>
        <w:ind w:right="-1030"/>
      </w:pPr>
      <w:r>
        <w:rPr>
          <w:b/>
          <w:color w:val="1F497D"/>
          <w:sz w:val="28"/>
        </w:rPr>
        <w:t xml:space="preserve"> </w:t>
      </w:r>
    </w:p>
    <w:p w14:paraId="35ABE90B" w14:textId="4AC3C2A2" w:rsidR="00D27274" w:rsidRDefault="003A2A09">
      <w:pPr>
        <w:pStyle w:val="NurText"/>
        <w:ind w:right="-1030"/>
      </w:pPr>
      <w:r>
        <w:rPr>
          <w:b/>
          <w:noProof/>
          <w:color w:val="1F497D"/>
          <w:sz w:val="28"/>
        </w:rPr>
        <mc:AlternateContent>
          <mc:Choice Requires="wps">
            <w:drawing>
              <wp:anchor distT="0" distB="0" distL="114300" distR="114300" simplePos="0" relativeHeight="251662336" behindDoc="0" locked="0" layoutInCell="1" allowOverlap="1" wp14:anchorId="2AAF7554" wp14:editId="1DA04C4F">
                <wp:simplePos x="0" y="0"/>
                <wp:positionH relativeFrom="column">
                  <wp:posOffset>1185545</wp:posOffset>
                </wp:positionH>
                <wp:positionV relativeFrom="paragraph">
                  <wp:posOffset>24765</wp:posOffset>
                </wp:positionV>
                <wp:extent cx="857250" cy="352425"/>
                <wp:effectExtent l="0" t="0" r="19050" b="28575"/>
                <wp:wrapNone/>
                <wp:docPr id="1244351030" name="Textfeld 1"/>
                <wp:cNvGraphicFramePr/>
                <a:graphic xmlns:a="http://schemas.openxmlformats.org/drawingml/2006/main">
                  <a:graphicData uri="http://schemas.microsoft.com/office/word/2010/wordprocessingShape">
                    <wps:wsp>
                      <wps:cNvSpPr txBox="1"/>
                      <wps:spPr>
                        <a:xfrm>
                          <a:off x="0" y="0"/>
                          <a:ext cx="857250" cy="352425"/>
                        </a:xfrm>
                        <a:prstGeom prst="rect">
                          <a:avLst/>
                        </a:prstGeom>
                        <a:solidFill>
                          <a:srgbClr val="FFFFFF"/>
                        </a:solidFill>
                        <a:ln w="9528">
                          <a:solidFill>
                            <a:srgbClr val="000000"/>
                          </a:solidFill>
                          <a:prstDash val="solid"/>
                        </a:ln>
                      </wps:spPr>
                      <wps:txbx>
                        <w:txbxContent>
                          <w:p w14:paraId="057BCF9E" w14:textId="77777777" w:rsidR="00D27274" w:rsidRDefault="00D27274"/>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AAF7554" id="Textfeld 1" o:spid="_x0000_s1027" type="#_x0000_t202" style="position:absolute;margin-left:93.35pt;margin-top:1.95pt;width:67.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" strokeweight=".26467mm">
                <v:textbox>
                  <w:txbxContent>
                    <w:p w14:paraId="057BCF9E" w14:textId="77777777" w:rsidR="00D27274" w:rsidRDefault="00D27274"/>
                  </w:txbxContent>
                </v:textbox>
              </v:shape>
            </w:pict>
          </mc:Fallback>
        </mc:AlternateContent>
      </w:r>
      <w:r w:rsidR="00C22251">
        <w:rPr>
          <w:b/>
          <w:color w:val="1F497D"/>
          <w:sz w:val="28"/>
        </w:rPr>
        <w:t xml:space="preserve"> </w:t>
      </w:r>
    </w:p>
    <w:p w14:paraId="1F182D74" w14:textId="4DF85438" w:rsidR="00D27274" w:rsidRPr="001616F1" w:rsidRDefault="00C22251">
      <w:pPr>
        <w:pStyle w:val="NurText"/>
        <w:ind w:right="-1030"/>
        <w:rPr>
          <w:rFonts w:ascii="Times New Roman" w:hAnsi="Times New Roman"/>
          <w:b/>
          <w:color w:val="1F497D"/>
          <w:sz w:val="24"/>
          <w:szCs w:val="24"/>
        </w:rPr>
      </w:pPr>
      <w:r>
        <w:rPr>
          <w:rFonts w:ascii="Times New Roman" w:hAnsi="Times New Roman"/>
          <w:b/>
          <w:color w:val="1F497D"/>
          <w:sz w:val="24"/>
          <w:szCs w:val="24"/>
        </w:rPr>
        <w:t>Antrags - Nr.</w:t>
      </w:r>
      <w:r>
        <w:rPr>
          <w:rFonts w:ascii="Times New Roman" w:hAnsi="Times New Roman"/>
          <w:b/>
          <w:color w:val="1F497D"/>
          <w:sz w:val="28"/>
        </w:rPr>
        <w:t xml:space="preserve">                              </w:t>
      </w:r>
      <w:r>
        <w:rPr>
          <w:rFonts w:ascii="Times New Roman" w:hAnsi="Times New Roman"/>
          <w:b/>
          <w:color w:val="1F497D"/>
          <w:sz w:val="24"/>
          <w:szCs w:val="24"/>
        </w:rPr>
        <w:t xml:space="preserve">wird vom WBV </w:t>
      </w:r>
      <w:proofErr w:type="gramStart"/>
      <w:r>
        <w:rPr>
          <w:rFonts w:ascii="Times New Roman" w:hAnsi="Times New Roman"/>
          <w:b/>
          <w:color w:val="1F497D"/>
          <w:sz w:val="24"/>
          <w:szCs w:val="24"/>
        </w:rPr>
        <w:t>eingetragen !</w:t>
      </w:r>
      <w:proofErr w:type="gramEnd"/>
      <w:r>
        <w:rPr>
          <w:rFonts w:ascii="Times New Roman" w:hAnsi="Times New Roman"/>
          <w:b/>
          <w:color w:val="1F497D"/>
          <w:sz w:val="28"/>
        </w:rPr>
        <w:t xml:space="preserve">         </w:t>
      </w:r>
    </w:p>
    <w:p w14:paraId="7D94888A" w14:textId="77777777" w:rsidR="00D27274" w:rsidRDefault="00D27274">
      <w:pPr>
        <w:pStyle w:val="NurText"/>
        <w:ind w:right="-1030"/>
        <w:rPr>
          <w:rFonts w:ascii="Times New Roman" w:hAnsi="Times New Roman"/>
          <w:b/>
          <w:sz w:val="24"/>
        </w:rPr>
      </w:pPr>
    </w:p>
    <w:p w14:paraId="46470853" w14:textId="5AEC0978" w:rsidR="00D27274" w:rsidRDefault="00C22251">
      <w:pPr>
        <w:pStyle w:val="NurText"/>
        <w:ind w:right="-1030"/>
      </w:pPr>
      <w:r>
        <w:rPr>
          <w:rFonts w:ascii="Times New Roman" w:hAnsi="Times New Roman"/>
          <w:b/>
          <w:sz w:val="24"/>
          <w:szCs w:val="24"/>
          <w:u w:val="single"/>
        </w:rPr>
        <w:t>Antrag</w:t>
      </w:r>
      <w:r>
        <w:rPr>
          <w:rFonts w:ascii="Times New Roman" w:hAnsi="Times New Roman"/>
          <w:b/>
          <w:sz w:val="24"/>
        </w:rPr>
        <w:t xml:space="preserve"> </w:t>
      </w:r>
      <w:proofErr w:type="gramStart"/>
      <w:r>
        <w:rPr>
          <w:rFonts w:ascii="Times New Roman" w:hAnsi="Times New Roman"/>
          <w:b/>
          <w:sz w:val="24"/>
        </w:rPr>
        <w:t>-  auf</w:t>
      </w:r>
      <w:proofErr w:type="gramEnd"/>
      <w:r>
        <w:rPr>
          <w:rFonts w:ascii="Times New Roman" w:hAnsi="Times New Roman"/>
          <w:b/>
          <w:sz w:val="24"/>
        </w:rPr>
        <w:t xml:space="preserve">  Herstellung eines Wasserleitungsanschlusses und Zuweisung zu</w:t>
      </w:r>
      <w:r w:rsidR="00984314">
        <w:rPr>
          <w:rFonts w:ascii="Times New Roman" w:hAnsi="Times New Roman"/>
          <w:b/>
          <w:sz w:val="24"/>
        </w:rPr>
        <w:t>m</w:t>
      </w:r>
    </w:p>
    <w:p w14:paraId="2E172B19" w14:textId="77777777" w:rsidR="00D27274" w:rsidRDefault="00C22251">
      <w:pPr>
        <w:pStyle w:val="NurText"/>
        <w:ind w:right="-1030"/>
        <w:rPr>
          <w:rFonts w:ascii="Times New Roman" w:hAnsi="Times New Roman"/>
          <w:b/>
          <w:sz w:val="24"/>
        </w:rPr>
      </w:pPr>
      <w:r>
        <w:rPr>
          <w:rFonts w:ascii="Times New Roman" w:hAnsi="Times New Roman"/>
          <w:b/>
          <w:sz w:val="24"/>
        </w:rPr>
        <w:t>Wasserbeschaffungsverband Jeggen.</w:t>
      </w:r>
    </w:p>
    <w:p w14:paraId="49DD3AD8" w14:textId="77777777" w:rsidR="00D27274" w:rsidRDefault="00C22251">
      <w:pPr>
        <w:pStyle w:val="NurText"/>
        <w:ind w:right="-1030"/>
        <w:rPr>
          <w:rFonts w:ascii="Times New Roman" w:hAnsi="Times New Roman"/>
          <w:b/>
          <w:sz w:val="24"/>
        </w:rPr>
      </w:pPr>
      <w:r>
        <w:rPr>
          <w:rFonts w:ascii="Times New Roman" w:hAnsi="Times New Roman"/>
          <w:b/>
          <w:sz w:val="24"/>
        </w:rPr>
        <w:t>Der Antrag kann nur vom Grundstückseigentümer oder Berechtigten gestellt werden.</w:t>
      </w:r>
    </w:p>
    <w:p w14:paraId="4727455D" w14:textId="77777777" w:rsidR="00D27274" w:rsidRDefault="00C22251">
      <w:pPr>
        <w:pStyle w:val="NurText"/>
        <w:ind w:right="-1030"/>
        <w:rPr>
          <w:rFonts w:ascii="Times New Roman" w:hAnsi="Times New Roman"/>
          <w:b/>
          <w:sz w:val="24"/>
        </w:rPr>
      </w:pPr>
      <w:r>
        <w:rPr>
          <w:rFonts w:ascii="Times New Roman" w:hAnsi="Times New Roman"/>
          <w:b/>
          <w:sz w:val="24"/>
        </w:rPr>
        <w:t>Für jeden Hausanschluss (Wasserzähler) ist ein gesonderter Antrag zu stellen.</w:t>
      </w:r>
    </w:p>
    <w:p w14:paraId="489CD2E8" w14:textId="77777777" w:rsidR="00D27274" w:rsidRDefault="00D27274">
      <w:pPr>
        <w:pStyle w:val="NurText"/>
        <w:ind w:right="-1030"/>
        <w:rPr>
          <w:rFonts w:ascii="Times New Roman" w:hAnsi="Times New Roman"/>
          <w:b/>
          <w:sz w:val="24"/>
        </w:rPr>
      </w:pPr>
    </w:p>
    <w:p w14:paraId="4353EB1E" w14:textId="77777777" w:rsidR="00D27274" w:rsidRDefault="00C22251">
      <w:pPr>
        <w:pStyle w:val="NurText"/>
        <w:numPr>
          <w:ilvl w:val="0"/>
          <w:numId w:val="1"/>
        </w:numPr>
        <w:ind w:left="1060" w:right="-850"/>
        <w:jc w:val="both"/>
        <w:rPr>
          <w:rFonts w:ascii="Times New Roman" w:hAnsi="Times New Roman"/>
          <w:b/>
          <w:sz w:val="28"/>
          <w:szCs w:val="28"/>
        </w:rPr>
      </w:pPr>
      <w:r>
        <w:rPr>
          <w:rFonts w:ascii="Times New Roman" w:hAnsi="Times New Roman"/>
          <w:b/>
          <w:sz w:val="28"/>
          <w:szCs w:val="28"/>
        </w:rPr>
        <w:t>Antrag</w:t>
      </w:r>
    </w:p>
    <w:p w14:paraId="056FB9C4" w14:textId="77777777" w:rsidR="00D27274" w:rsidRDefault="00D27274">
      <w:pPr>
        <w:pStyle w:val="NurText"/>
        <w:ind w:right="-1030"/>
        <w:rPr>
          <w:rFonts w:ascii="Times New Roman" w:hAnsi="Times New Roman"/>
          <w:b/>
          <w:sz w:val="28"/>
          <w:szCs w:val="28"/>
        </w:rPr>
      </w:pPr>
    </w:p>
    <w:tbl>
      <w:tblPr>
        <w:tblW w:w="9606" w:type="dxa"/>
        <w:tblLayout w:type="fixed"/>
        <w:tblCellMar>
          <w:left w:w="10" w:type="dxa"/>
          <w:right w:w="10" w:type="dxa"/>
        </w:tblCellMar>
        <w:tblLook w:val="04A0" w:firstRow="1" w:lastRow="0" w:firstColumn="1" w:lastColumn="0" w:noHBand="0" w:noVBand="1"/>
      </w:tblPr>
      <w:tblGrid>
        <w:gridCol w:w="1580"/>
        <w:gridCol w:w="91"/>
        <w:gridCol w:w="1698"/>
        <w:gridCol w:w="1134"/>
        <w:gridCol w:w="1275"/>
        <w:gridCol w:w="567"/>
        <w:gridCol w:w="1560"/>
        <w:gridCol w:w="708"/>
        <w:gridCol w:w="993"/>
      </w:tblGrid>
      <w:tr w:rsidR="00D27274" w14:paraId="7DA28450" w14:textId="77777777">
        <w:trPr>
          <w:trHeight w:val="297"/>
        </w:trPr>
        <w:tc>
          <w:tcPr>
            <w:tcW w:w="9606" w:type="dxa"/>
            <w:gridSpan w:val="9"/>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A363BD8" w14:textId="77777777" w:rsidR="00D27274" w:rsidRDefault="00C22251">
            <w:pPr>
              <w:pStyle w:val="NurText"/>
            </w:pPr>
            <w:r>
              <w:rPr>
                <w:rFonts w:ascii="Times New Roman" w:hAnsi="Times New Roman"/>
                <w:b/>
                <w:sz w:val="24"/>
                <w:shd w:val="clear" w:color="auto" w:fill="C0C0C0"/>
              </w:rPr>
              <w:t>Der Grundstückseigentümer/Berechtigter</w:t>
            </w:r>
            <w:r>
              <w:rPr>
                <w:rFonts w:ascii="Times New Roman" w:hAnsi="Times New Roman"/>
                <w:b/>
                <w:sz w:val="24"/>
              </w:rPr>
              <w:t xml:space="preserve"> beantragt für das Grundstück in der</w:t>
            </w:r>
          </w:p>
        </w:tc>
      </w:tr>
      <w:tr w:rsidR="00D27274" w14:paraId="71806176" w14:textId="77777777">
        <w:trPr>
          <w:trHeight w:val="314"/>
        </w:trPr>
        <w:tc>
          <w:tcPr>
            <w:tcW w:w="1671"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EBAEFC4" w14:textId="77777777" w:rsidR="00D27274" w:rsidRDefault="00C22251">
            <w:pPr>
              <w:pStyle w:val="NurText"/>
              <w:ind w:right="-1030"/>
              <w:rPr>
                <w:rFonts w:ascii="Times New Roman" w:hAnsi="Times New Roman"/>
                <w:b/>
                <w:sz w:val="24"/>
              </w:rPr>
            </w:pPr>
            <w:r>
              <w:rPr>
                <w:rFonts w:ascii="Times New Roman" w:hAnsi="Times New Roman"/>
                <w:b/>
                <w:sz w:val="24"/>
              </w:rPr>
              <w:t>Gemeinde:</w:t>
            </w:r>
          </w:p>
        </w:tc>
        <w:tc>
          <w:tcPr>
            <w:tcW w:w="169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48D1209" w14:textId="77777777" w:rsidR="00D27274" w:rsidRDefault="00C22251">
            <w:pPr>
              <w:pStyle w:val="NurText"/>
              <w:ind w:right="-1030"/>
              <w:rPr>
                <w:rFonts w:ascii="Times New Roman" w:hAnsi="Times New Roman"/>
                <w:b/>
                <w:sz w:val="24"/>
              </w:rPr>
            </w:pPr>
            <w:r>
              <w:rPr>
                <w:rFonts w:ascii="Times New Roman" w:hAnsi="Times New Roman"/>
                <w:b/>
                <w:sz w:val="24"/>
              </w:rPr>
              <w:t>Bissendorf</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2F9C952" w14:textId="77777777" w:rsidR="00D27274" w:rsidRDefault="00C22251">
            <w:pPr>
              <w:pStyle w:val="NurText"/>
              <w:ind w:right="-1030"/>
              <w:rPr>
                <w:rFonts w:ascii="Times New Roman" w:hAnsi="Times New Roman"/>
                <w:b/>
                <w:sz w:val="24"/>
              </w:rPr>
            </w:pPr>
            <w:r>
              <w:rPr>
                <w:rFonts w:ascii="Times New Roman" w:hAnsi="Times New Roman"/>
                <w:b/>
                <w:sz w:val="24"/>
              </w:rPr>
              <w:t xml:space="preserve">Straße: </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AD37C3" w14:textId="77777777" w:rsidR="00D27274" w:rsidRDefault="00D27274">
            <w:pPr>
              <w:pStyle w:val="NurText"/>
              <w:ind w:right="-1030"/>
              <w:rPr>
                <w:rFonts w:ascii="Times New Roman" w:hAnsi="Times New Roman"/>
                <w:b/>
                <w:sz w:val="24"/>
              </w:rPr>
            </w:pPr>
            <w:permStart w:id="1582321387" w:edGrp="everyone"/>
            <w:permEnd w:id="1582321387"/>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741201C" w14:textId="77777777" w:rsidR="00D27274" w:rsidRDefault="00C22251">
            <w:pPr>
              <w:pStyle w:val="NurText"/>
              <w:ind w:right="-1030"/>
              <w:rPr>
                <w:rFonts w:ascii="Times New Roman" w:hAnsi="Times New Roman"/>
                <w:b/>
                <w:sz w:val="24"/>
              </w:rPr>
            </w:pPr>
            <w:r>
              <w:rPr>
                <w:rFonts w:ascii="Times New Roman" w:hAnsi="Times New Roman"/>
                <w:b/>
                <w:sz w:val="24"/>
              </w:rPr>
              <w:t>Nr.:</w:t>
            </w:r>
          </w:p>
        </w:tc>
        <w:tc>
          <w:tcPr>
            <w:tcW w:w="99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879BE24" w14:textId="77777777" w:rsidR="00D27274" w:rsidRDefault="00D27274">
            <w:pPr>
              <w:pStyle w:val="NurText"/>
              <w:ind w:right="-1030"/>
              <w:rPr>
                <w:rFonts w:ascii="Times New Roman" w:hAnsi="Times New Roman"/>
                <w:b/>
                <w:sz w:val="24"/>
              </w:rPr>
            </w:pPr>
            <w:permStart w:id="344355040" w:edGrp="everyone"/>
            <w:permEnd w:id="344355040"/>
          </w:p>
        </w:tc>
      </w:tr>
      <w:tr w:rsidR="00D27274" w14:paraId="443B622F" w14:textId="77777777">
        <w:tc>
          <w:tcPr>
            <w:tcW w:w="158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527EBC5" w14:textId="77777777" w:rsidR="00D27274" w:rsidRDefault="00C22251">
            <w:pPr>
              <w:pStyle w:val="NurText"/>
              <w:ind w:right="-1030"/>
              <w:rPr>
                <w:rFonts w:ascii="Times New Roman" w:hAnsi="Times New Roman"/>
                <w:b/>
                <w:sz w:val="24"/>
              </w:rPr>
            </w:pPr>
            <w:r>
              <w:rPr>
                <w:rFonts w:ascii="Times New Roman" w:hAnsi="Times New Roman"/>
                <w:b/>
                <w:sz w:val="24"/>
              </w:rPr>
              <w:t>Gemarkung:</w:t>
            </w:r>
          </w:p>
        </w:tc>
        <w:tc>
          <w:tcPr>
            <w:tcW w:w="2923" w:type="dxa"/>
            <w:gridSpan w:val="3"/>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78CC0CE" w14:textId="5D7EB256" w:rsidR="00D27274" w:rsidRDefault="00D27274">
            <w:pPr>
              <w:pStyle w:val="NurText"/>
              <w:ind w:right="-1030"/>
              <w:rPr>
                <w:rFonts w:ascii="Times New Roman" w:hAnsi="Times New Roman"/>
                <w:b/>
                <w:sz w:val="24"/>
              </w:rPr>
            </w:pPr>
            <w:permStart w:id="32449834" w:edGrp="everyone"/>
            <w:permEnd w:id="32449834"/>
          </w:p>
        </w:tc>
        <w:tc>
          <w:tcPr>
            <w:tcW w:w="127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DCD6950" w14:textId="77777777" w:rsidR="00D27274" w:rsidRDefault="00C22251">
            <w:pPr>
              <w:pStyle w:val="NurText"/>
              <w:ind w:right="-1030"/>
              <w:rPr>
                <w:rFonts w:ascii="Times New Roman" w:hAnsi="Times New Roman"/>
                <w:b/>
                <w:sz w:val="24"/>
              </w:rPr>
            </w:pPr>
            <w:r>
              <w:rPr>
                <w:rFonts w:ascii="Times New Roman" w:hAnsi="Times New Roman"/>
                <w:b/>
                <w:sz w:val="24"/>
              </w:rPr>
              <w:t>Flur:</w:t>
            </w:r>
          </w:p>
        </w:tc>
        <w:tc>
          <w:tcPr>
            <w:tcW w:w="5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C4E1108" w14:textId="77777777" w:rsidR="00D27274" w:rsidRDefault="00D27274">
            <w:pPr>
              <w:pStyle w:val="NurText"/>
              <w:ind w:right="-1030"/>
              <w:rPr>
                <w:rFonts w:ascii="Times New Roman" w:hAnsi="Times New Roman"/>
                <w:b/>
                <w:sz w:val="24"/>
              </w:rPr>
            </w:pPr>
            <w:permStart w:id="785122114" w:edGrp="everyone"/>
            <w:permEnd w:id="785122114"/>
          </w:p>
        </w:tc>
        <w:tc>
          <w:tcPr>
            <w:tcW w:w="156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F03A31" w14:textId="77777777" w:rsidR="00D27274" w:rsidRDefault="00C22251">
            <w:pPr>
              <w:pStyle w:val="NurText"/>
              <w:ind w:right="-1030"/>
              <w:rPr>
                <w:rFonts w:ascii="Times New Roman" w:hAnsi="Times New Roman"/>
                <w:b/>
                <w:sz w:val="24"/>
              </w:rPr>
            </w:pPr>
            <w:r>
              <w:rPr>
                <w:rFonts w:ascii="Times New Roman" w:hAnsi="Times New Roman"/>
                <w:b/>
                <w:sz w:val="24"/>
              </w:rPr>
              <w:t>Flurstück:</w:t>
            </w:r>
          </w:p>
        </w:tc>
        <w:tc>
          <w:tcPr>
            <w:tcW w:w="1701"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FF56548" w14:textId="77777777" w:rsidR="00D27274" w:rsidRDefault="00D27274">
            <w:pPr>
              <w:pStyle w:val="NurText"/>
              <w:ind w:right="-1030"/>
              <w:rPr>
                <w:rFonts w:ascii="Times New Roman" w:hAnsi="Times New Roman"/>
                <w:b/>
                <w:sz w:val="24"/>
              </w:rPr>
            </w:pPr>
            <w:permStart w:id="980551254" w:edGrp="everyone"/>
            <w:permEnd w:id="980551254"/>
          </w:p>
        </w:tc>
      </w:tr>
    </w:tbl>
    <w:p w14:paraId="3532758C" w14:textId="77777777" w:rsidR="00D27274" w:rsidRDefault="00D27274">
      <w:pPr>
        <w:pStyle w:val="NurText"/>
        <w:ind w:right="-1030"/>
        <w:rPr>
          <w:rFonts w:ascii="Times New Roman" w:hAnsi="Times New Roman"/>
          <w:b/>
          <w:sz w:val="24"/>
        </w:rPr>
      </w:pPr>
    </w:p>
    <w:p w14:paraId="6BD458D8" w14:textId="77777777" w:rsidR="00D27274" w:rsidRDefault="00C22251">
      <w:pPr>
        <w:pStyle w:val="NurText"/>
        <w:ind w:right="-1030"/>
        <w:rPr>
          <w:rFonts w:ascii="Times New Roman" w:hAnsi="Times New Roman"/>
          <w:b/>
          <w:sz w:val="24"/>
        </w:rPr>
      </w:pPr>
      <w:r>
        <w:rPr>
          <w:rFonts w:ascii="Times New Roman" w:hAnsi="Times New Roman"/>
          <w:b/>
          <w:sz w:val="24"/>
        </w:rPr>
        <w:t>die Herstellung eines Wasserleitungsanschlusses an das Versorgungsnetz des Wasserbeschaf-</w:t>
      </w:r>
    </w:p>
    <w:p w14:paraId="4C614044" w14:textId="77777777" w:rsidR="00D27274" w:rsidRDefault="00C22251">
      <w:pPr>
        <w:pStyle w:val="NurText"/>
        <w:ind w:right="-1030"/>
        <w:rPr>
          <w:rFonts w:ascii="Times New Roman" w:hAnsi="Times New Roman"/>
          <w:b/>
          <w:sz w:val="24"/>
        </w:rPr>
      </w:pPr>
      <w:r>
        <w:rPr>
          <w:rFonts w:ascii="Times New Roman" w:hAnsi="Times New Roman"/>
          <w:b/>
          <w:sz w:val="24"/>
        </w:rPr>
        <w:t>fungsverbandes Jeggen und stimmt der Zuweisung seines bebauten Grundstückes zu dem</w:t>
      </w:r>
    </w:p>
    <w:p w14:paraId="49EB5CD3" w14:textId="77777777" w:rsidR="00D27274" w:rsidRDefault="00C22251">
      <w:pPr>
        <w:pStyle w:val="NurText"/>
        <w:ind w:right="-1030"/>
        <w:rPr>
          <w:rFonts w:ascii="Times New Roman" w:hAnsi="Times New Roman"/>
          <w:b/>
          <w:sz w:val="24"/>
        </w:rPr>
      </w:pPr>
      <w:r>
        <w:rPr>
          <w:rFonts w:ascii="Times New Roman" w:hAnsi="Times New Roman"/>
          <w:b/>
          <w:sz w:val="24"/>
        </w:rPr>
        <w:t>Verband zu.</w:t>
      </w:r>
    </w:p>
    <w:p w14:paraId="6554E89C" w14:textId="77777777" w:rsidR="00D27274" w:rsidRDefault="00D27274">
      <w:pPr>
        <w:pStyle w:val="NurText"/>
        <w:ind w:right="-1030"/>
        <w:rPr>
          <w:rFonts w:ascii="Times New Roman" w:hAnsi="Times New Roman"/>
          <w:b/>
          <w:sz w:val="24"/>
        </w:rPr>
      </w:pPr>
    </w:p>
    <w:tbl>
      <w:tblPr>
        <w:tblW w:w="9552" w:type="dxa"/>
        <w:tblCellMar>
          <w:left w:w="10" w:type="dxa"/>
          <w:right w:w="10" w:type="dxa"/>
        </w:tblCellMar>
        <w:tblLook w:val="04A0" w:firstRow="1" w:lastRow="0" w:firstColumn="1" w:lastColumn="0" w:noHBand="0" w:noVBand="1"/>
      </w:tblPr>
      <w:tblGrid>
        <w:gridCol w:w="6629"/>
        <w:gridCol w:w="283"/>
        <w:gridCol w:w="2640"/>
      </w:tblGrid>
      <w:tr w:rsidR="00D27274" w14:paraId="14975D37" w14:textId="77777777">
        <w:trPr>
          <w:trHeight w:val="301"/>
        </w:trPr>
        <w:tc>
          <w:tcPr>
            <w:tcW w:w="6912"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56CA056" w14:textId="77777777" w:rsidR="00D27274" w:rsidRDefault="00C22251">
            <w:pPr>
              <w:pStyle w:val="NurText"/>
              <w:ind w:right="-1030"/>
              <w:rPr>
                <w:rFonts w:ascii="Times New Roman" w:hAnsi="Times New Roman"/>
                <w:b/>
                <w:sz w:val="24"/>
              </w:rPr>
            </w:pPr>
            <w:r>
              <w:rPr>
                <w:rFonts w:ascii="Times New Roman" w:hAnsi="Times New Roman"/>
                <w:b/>
                <w:sz w:val="24"/>
              </w:rPr>
              <w:t>Anzahl der anzuschließenden Haushaltungen:</w:t>
            </w:r>
          </w:p>
        </w:tc>
        <w:tc>
          <w:tcPr>
            <w:tcW w:w="26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34FB9CB" w14:textId="77777777" w:rsidR="00D27274" w:rsidRDefault="00D27274">
            <w:pPr>
              <w:pStyle w:val="NurText"/>
              <w:ind w:right="-1030"/>
              <w:rPr>
                <w:rFonts w:ascii="Times New Roman" w:hAnsi="Times New Roman"/>
                <w:b/>
                <w:sz w:val="24"/>
              </w:rPr>
            </w:pPr>
            <w:permStart w:id="451499214" w:edGrp="everyone"/>
            <w:permEnd w:id="451499214"/>
          </w:p>
        </w:tc>
      </w:tr>
      <w:tr w:rsidR="00D27274" w14:paraId="19AF010C" w14:textId="77777777">
        <w:tc>
          <w:tcPr>
            <w:tcW w:w="6912"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DDFD0DD" w14:textId="77777777" w:rsidR="00D27274" w:rsidRDefault="00C22251">
            <w:pPr>
              <w:pStyle w:val="NurText"/>
              <w:ind w:right="-1030"/>
              <w:rPr>
                <w:rFonts w:ascii="Times New Roman" w:hAnsi="Times New Roman"/>
                <w:b/>
                <w:sz w:val="24"/>
              </w:rPr>
            </w:pPr>
            <w:r>
              <w:rPr>
                <w:rFonts w:ascii="Times New Roman" w:hAnsi="Times New Roman"/>
                <w:b/>
                <w:sz w:val="24"/>
              </w:rPr>
              <w:t>Anzahl der Personen:</w:t>
            </w:r>
          </w:p>
        </w:tc>
        <w:tc>
          <w:tcPr>
            <w:tcW w:w="26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E5C6581" w14:textId="77777777" w:rsidR="00D27274" w:rsidRDefault="00D27274">
            <w:pPr>
              <w:pStyle w:val="NurText"/>
              <w:ind w:right="-1030"/>
              <w:rPr>
                <w:rFonts w:ascii="Times New Roman" w:hAnsi="Times New Roman"/>
                <w:b/>
                <w:sz w:val="24"/>
              </w:rPr>
            </w:pPr>
            <w:permStart w:id="315887620" w:edGrp="everyone"/>
            <w:permEnd w:id="315887620"/>
          </w:p>
        </w:tc>
      </w:tr>
      <w:tr w:rsidR="00D27274" w14:paraId="36FC268C" w14:textId="77777777">
        <w:tc>
          <w:tcPr>
            <w:tcW w:w="9552" w:type="dxa"/>
            <w:gridSpan w:val="3"/>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C7F483" w14:textId="77777777" w:rsidR="00D27274" w:rsidRDefault="00C22251">
            <w:pPr>
              <w:pStyle w:val="NurText"/>
              <w:ind w:right="-1030"/>
              <w:rPr>
                <w:rFonts w:ascii="Times New Roman" w:hAnsi="Times New Roman"/>
                <w:b/>
                <w:sz w:val="24"/>
              </w:rPr>
            </w:pPr>
            <w:r>
              <w:rPr>
                <w:rFonts w:ascii="Times New Roman" w:hAnsi="Times New Roman"/>
                <w:b/>
                <w:sz w:val="24"/>
              </w:rPr>
              <w:t>Name des Mieters:</w:t>
            </w:r>
          </w:p>
        </w:tc>
      </w:tr>
      <w:tr w:rsidR="00D27274" w14:paraId="5F3F3C8F" w14:textId="77777777">
        <w:tc>
          <w:tcPr>
            <w:tcW w:w="662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25FA45A" w14:textId="77777777" w:rsidR="00D27274" w:rsidRDefault="00C22251">
            <w:pPr>
              <w:pStyle w:val="NurText"/>
              <w:ind w:right="-1030"/>
              <w:rPr>
                <w:rFonts w:ascii="Times New Roman" w:hAnsi="Times New Roman"/>
                <w:b/>
                <w:sz w:val="24"/>
              </w:rPr>
            </w:pPr>
            <w:r>
              <w:rPr>
                <w:rFonts w:ascii="Times New Roman" w:hAnsi="Times New Roman"/>
                <w:b/>
                <w:sz w:val="24"/>
              </w:rPr>
              <w:t>Für die Zahlung der Wassergeldveranlagung bei Miet-</w:t>
            </w:r>
          </w:p>
          <w:p w14:paraId="2A30BBDB" w14:textId="77777777" w:rsidR="00D27274" w:rsidRDefault="00C22251">
            <w:pPr>
              <w:pStyle w:val="NurText"/>
              <w:ind w:right="-1030"/>
              <w:rPr>
                <w:rFonts w:ascii="Times New Roman" w:hAnsi="Times New Roman"/>
                <w:b/>
                <w:sz w:val="24"/>
              </w:rPr>
            </w:pPr>
            <w:r>
              <w:rPr>
                <w:rFonts w:ascii="Times New Roman" w:hAnsi="Times New Roman"/>
                <w:b/>
                <w:sz w:val="24"/>
              </w:rPr>
              <w:t xml:space="preserve">grundstücken ist </w:t>
            </w:r>
            <w:proofErr w:type="gramStart"/>
            <w:r>
              <w:rPr>
                <w:rFonts w:ascii="Times New Roman" w:hAnsi="Times New Roman"/>
                <w:b/>
                <w:sz w:val="24"/>
              </w:rPr>
              <w:t>zuständig :</w:t>
            </w:r>
            <w:proofErr w:type="gramEnd"/>
          </w:p>
        </w:tc>
        <w:tc>
          <w:tcPr>
            <w:tcW w:w="2923" w:type="dxa"/>
            <w:gridSpan w:val="2"/>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AA38C04" w14:textId="77777777" w:rsidR="00D27274" w:rsidRDefault="00D27274">
            <w:pPr>
              <w:pStyle w:val="NurText"/>
              <w:ind w:right="-1030"/>
              <w:rPr>
                <w:rFonts w:ascii="Times New Roman" w:hAnsi="Times New Roman"/>
                <w:b/>
                <w:sz w:val="24"/>
              </w:rPr>
            </w:pPr>
            <w:permStart w:id="2020441863" w:edGrp="everyone"/>
            <w:permEnd w:id="2020441863"/>
          </w:p>
        </w:tc>
      </w:tr>
    </w:tbl>
    <w:p w14:paraId="18032241" w14:textId="77777777" w:rsidR="00D27274" w:rsidRDefault="00D27274">
      <w:pPr>
        <w:pStyle w:val="NurText"/>
        <w:ind w:right="-1030"/>
        <w:rPr>
          <w:rFonts w:ascii="Times New Roman" w:hAnsi="Times New Roman"/>
          <w:b/>
          <w:sz w:val="24"/>
        </w:rPr>
      </w:pPr>
    </w:p>
    <w:tbl>
      <w:tblPr>
        <w:tblW w:w="9561" w:type="dxa"/>
        <w:tblCellMar>
          <w:left w:w="10" w:type="dxa"/>
          <w:right w:w="10" w:type="dxa"/>
        </w:tblCellMar>
        <w:tblLook w:val="04A0" w:firstRow="1" w:lastRow="0" w:firstColumn="1" w:lastColumn="0" w:noHBand="0" w:noVBand="1"/>
      </w:tblPr>
      <w:tblGrid>
        <w:gridCol w:w="9561"/>
      </w:tblGrid>
      <w:tr w:rsidR="00D27274" w14:paraId="4EA70D5F" w14:textId="77777777">
        <w:trPr>
          <w:trHeight w:val="262"/>
        </w:trPr>
        <w:tc>
          <w:tcPr>
            <w:tcW w:w="9561"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B45C518" w14:textId="2E38AD52" w:rsidR="00D27274" w:rsidRDefault="00C22251">
            <w:pPr>
              <w:pStyle w:val="NurText"/>
              <w:ind w:right="-1030"/>
              <w:rPr>
                <w:rFonts w:ascii="Times New Roman" w:hAnsi="Times New Roman"/>
                <w:b/>
                <w:sz w:val="24"/>
              </w:rPr>
            </w:pPr>
            <w:r>
              <w:rPr>
                <w:rFonts w:ascii="Times New Roman" w:hAnsi="Times New Roman"/>
                <w:b/>
                <w:sz w:val="24"/>
              </w:rPr>
              <w:t>Welche Gewerbebetriebe befinden sich auf dem Grundstück?</w:t>
            </w:r>
            <w:r w:rsidR="00894B23">
              <w:rPr>
                <w:rFonts w:ascii="Times New Roman" w:hAnsi="Times New Roman"/>
                <w:b/>
                <w:sz w:val="24"/>
              </w:rPr>
              <w:t xml:space="preserve">  </w:t>
            </w:r>
            <w:permStart w:id="1603030877" w:edGrp="everyone"/>
            <w:permEnd w:id="1603030877"/>
          </w:p>
        </w:tc>
      </w:tr>
      <w:tr w:rsidR="00D27274" w14:paraId="45501AD4" w14:textId="77777777">
        <w:trPr>
          <w:trHeight w:val="255"/>
        </w:trPr>
        <w:tc>
          <w:tcPr>
            <w:tcW w:w="9561"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9B8E5AD" w14:textId="77777777" w:rsidR="00D27274" w:rsidRDefault="00D27274">
            <w:pPr>
              <w:pStyle w:val="NurText"/>
              <w:ind w:right="-1030"/>
              <w:rPr>
                <w:rFonts w:ascii="Times New Roman" w:hAnsi="Times New Roman"/>
                <w:b/>
                <w:sz w:val="24"/>
              </w:rPr>
            </w:pPr>
          </w:p>
        </w:tc>
      </w:tr>
    </w:tbl>
    <w:p w14:paraId="2D220FF5" w14:textId="77777777" w:rsidR="00D27274" w:rsidRDefault="00D27274">
      <w:pPr>
        <w:pStyle w:val="NurText"/>
        <w:ind w:right="-1030"/>
        <w:rPr>
          <w:rFonts w:ascii="Times New Roman" w:hAnsi="Times New Roman"/>
          <w:b/>
          <w:sz w:val="24"/>
        </w:rPr>
      </w:pPr>
    </w:p>
    <w:p w14:paraId="0ECAF4C9" w14:textId="77777777" w:rsidR="00D27274" w:rsidRDefault="00D27274">
      <w:pPr>
        <w:pStyle w:val="NurText"/>
        <w:ind w:right="-1030"/>
        <w:rPr>
          <w:rFonts w:ascii="Times New Roman" w:hAnsi="Times New Roman"/>
          <w:b/>
          <w:sz w:val="24"/>
        </w:rPr>
      </w:pPr>
    </w:p>
    <w:p w14:paraId="1B1D8123" w14:textId="77777777" w:rsidR="00D27274" w:rsidRDefault="00C22251">
      <w:pPr>
        <w:pStyle w:val="NurText"/>
        <w:ind w:right="-1030"/>
        <w:rPr>
          <w:rFonts w:ascii="Times New Roman" w:hAnsi="Times New Roman"/>
          <w:b/>
          <w:sz w:val="24"/>
        </w:rPr>
      </w:pPr>
      <w:r>
        <w:rPr>
          <w:rFonts w:ascii="Times New Roman" w:hAnsi="Times New Roman"/>
          <w:b/>
          <w:sz w:val="24"/>
        </w:rPr>
        <w:t xml:space="preserve">   </w:t>
      </w:r>
    </w:p>
    <w:p w14:paraId="55EFE571" w14:textId="77777777" w:rsidR="00D27274" w:rsidRDefault="00C22251">
      <w:pPr>
        <w:pStyle w:val="NurText"/>
        <w:numPr>
          <w:ilvl w:val="0"/>
          <w:numId w:val="2"/>
        </w:numPr>
        <w:ind w:right="-1030"/>
        <w:rPr>
          <w:rFonts w:ascii="Times New Roman" w:hAnsi="Times New Roman"/>
          <w:b/>
          <w:sz w:val="24"/>
        </w:rPr>
      </w:pPr>
      <w:r>
        <w:rPr>
          <w:rFonts w:ascii="Times New Roman" w:hAnsi="Times New Roman"/>
          <w:b/>
          <w:sz w:val="24"/>
        </w:rPr>
        <w:t>2 -</w:t>
      </w:r>
    </w:p>
    <w:p w14:paraId="6F42160F" w14:textId="77777777" w:rsidR="00D27274" w:rsidRDefault="00D27274">
      <w:pPr>
        <w:pStyle w:val="NurText"/>
        <w:ind w:right="-1030"/>
        <w:rPr>
          <w:rFonts w:ascii="Times New Roman" w:hAnsi="Times New Roman"/>
          <w:b/>
          <w:sz w:val="24"/>
        </w:rPr>
      </w:pPr>
    </w:p>
    <w:p w14:paraId="555540DF" w14:textId="77777777" w:rsidR="00D27274" w:rsidRDefault="00C22251">
      <w:pPr>
        <w:pStyle w:val="NurText"/>
        <w:ind w:left="1416" w:right="-1030" w:firstLine="708"/>
      </w:pPr>
      <w:r>
        <w:rPr>
          <w:rFonts w:ascii="Times New Roman" w:hAnsi="Times New Roman"/>
          <w:b/>
          <w:sz w:val="28"/>
        </w:rPr>
        <w:t>II. Anschlussbedingungen</w:t>
      </w:r>
    </w:p>
    <w:p w14:paraId="42A69BEE" w14:textId="77777777" w:rsidR="00D27274" w:rsidRDefault="00D27274">
      <w:pPr>
        <w:pStyle w:val="NurText"/>
        <w:rPr>
          <w:rFonts w:ascii="Times New Roman" w:hAnsi="Times New Roman"/>
          <w:b/>
          <w:sz w:val="24"/>
        </w:rPr>
      </w:pPr>
    </w:p>
    <w:p w14:paraId="0CB8C90A" w14:textId="77777777" w:rsidR="00D27274" w:rsidRDefault="00C22251">
      <w:pPr>
        <w:pStyle w:val="NurText"/>
        <w:numPr>
          <w:ilvl w:val="0"/>
          <w:numId w:val="3"/>
        </w:numPr>
        <w:ind w:left="0" w:right="-1151"/>
        <w:rPr>
          <w:rFonts w:ascii="Times New Roman" w:hAnsi="Times New Roman"/>
          <w:b/>
          <w:sz w:val="24"/>
        </w:rPr>
      </w:pPr>
      <w:r>
        <w:rPr>
          <w:rFonts w:ascii="Times New Roman" w:hAnsi="Times New Roman"/>
          <w:b/>
          <w:sz w:val="24"/>
        </w:rPr>
        <w:t>Der Antragsteller gibt mit der Unterzeichnung seine Zustimmung zur Verlegung der An-schlussleitung einschließlich Zubehör in seinem Grundbesitz sowie zur Anbringung von Hinweisschildern für Armaturen an seiner Hausfront. Jeder Anschlussnehmer muss, falls</w:t>
      </w:r>
    </w:p>
    <w:p w14:paraId="2805345D" w14:textId="77777777" w:rsidR="00D27274" w:rsidRDefault="00C22251">
      <w:pPr>
        <w:pStyle w:val="NurText"/>
        <w:ind w:right="-1151"/>
        <w:rPr>
          <w:rFonts w:ascii="Times New Roman" w:hAnsi="Times New Roman"/>
          <w:b/>
          <w:sz w:val="24"/>
        </w:rPr>
      </w:pPr>
      <w:r>
        <w:rPr>
          <w:rFonts w:ascii="Times New Roman" w:hAnsi="Times New Roman"/>
          <w:b/>
          <w:sz w:val="24"/>
        </w:rPr>
        <w:t>dieses vom Wasserbeschaffungsverband Jeggen als zweckmäßig angesehen wird, den</w:t>
      </w:r>
    </w:p>
    <w:p w14:paraId="6AB6A24F" w14:textId="77777777" w:rsidR="00D27274" w:rsidRDefault="00C22251">
      <w:pPr>
        <w:pStyle w:val="NurText"/>
        <w:ind w:right="-1151"/>
        <w:rPr>
          <w:rFonts w:ascii="Times New Roman" w:hAnsi="Times New Roman"/>
          <w:b/>
          <w:sz w:val="24"/>
        </w:rPr>
      </w:pPr>
      <w:r>
        <w:rPr>
          <w:rFonts w:ascii="Times New Roman" w:hAnsi="Times New Roman"/>
          <w:b/>
          <w:sz w:val="24"/>
        </w:rPr>
        <w:t>Anschluss anderer Grundstücke an seine Anschlussleitung dulden.</w:t>
      </w:r>
    </w:p>
    <w:p w14:paraId="7B7D9852" w14:textId="77777777" w:rsidR="00D27274" w:rsidRDefault="00D27274">
      <w:pPr>
        <w:pStyle w:val="NurText"/>
        <w:rPr>
          <w:rFonts w:ascii="Times New Roman" w:hAnsi="Times New Roman"/>
          <w:b/>
          <w:sz w:val="24"/>
        </w:rPr>
      </w:pPr>
    </w:p>
    <w:p w14:paraId="1C498A03" w14:textId="77777777" w:rsidR="00D27274" w:rsidRDefault="00C22251">
      <w:pPr>
        <w:pStyle w:val="NurText"/>
        <w:rPr>
          <w:rFonts w:ascii="Times New Roman" w:hAnsi="Times New Roman"/>
          <w:b/>
          <w:sz w:val="24"/>
        </w:rPr>
      </w:pPr>
      <w:r>
        <w:rPr>
          <w:rFonts w:ascii="Times New Roman" w:hAnsi="Times New Roman"/>
          <w:b/>
          <w:sz w:val="24"/>
        </w:rPr>
        <w:t>Schäden, die durch die Verlegung der Hausanschlussleitung entstehen, werden vom Wasserbeschaffungsverband Jeggen nicht übernommen.</w:t>
      </w:r>
    </w:p>
    <w:p w14:paraId="4C405142" w14:textId="77777777" w:rsidR="00D27274" w:rsidRDefault="00D27274">
      <w:pPr>
        <w:pStyle w:val="NurText"/>
        <w:rPr>
          <w:rFonts w:ascii="Times New Roman" w:hAnsi="Times New Roman"/>
          <w:b/>
          <w:sz w:val="24"/>
        </w:rPr>
      </w:pPr>
    </w:p>
    <w:p w14:paraId="5A7A2558" w14:textId="77777777" w:rsidR="00D27274" w:rsidRDefault="00C22251">
      <w:pPr>
        <w:pStyle w:val="NurText"/>
        <w:numPr>
          <w:ilvl w:val="0"/>
          <w:numId w:val="3"/>
        </w:numPr>
        <w:ind w:left="20"/>
        <w:rPr>
          <w:rFonts w:ascii="Times New Roman" w:hAnsi="Times New Roman"/>
          <w:b/>
          <w:sz w:val="24"/>
        </w:rPr>
      </w:pPr>
      <w:r>
        <w:rPr>
          <w:rFonts w:ascii="Times New Roman" w:hAnsi="Times New Roman"/>
          <w:b/>
          <w:sz w:val="24"/>
        </w:rPr>
        <w:t>Sofern nach Weisung des Wasserbeschaffungsverbandes der Anschluss vom Antragsteller selber hergestellt werden muss, sind hierfür nur vom Verband zugelassene Installateure mit der Ausführung der Arbeiten zu beauftragen.</w:t>
      </w:r>
    </w:p>
    <w:p w14:paraId="1AF78F0A" w14:textId="77777777" w:rsidR="00D27274" w:rsidRDefault="00D27274">
      <w:pPr>
        <w:pStyle w:val="NurText"/>
        <w:ind w:left="20"/>
        <w:rPr>
          <w:rFonts w:ascii="Times New Roman" w:hAnsi="Times New Roman"/>
          <w:b/>
          <w:sz w:val="24"/>
        </w:rPr>
      </w:pPr>
    </w:p>
    <w:p w14:paraId="263745F4" w14:textId="77777777" w:rsidR="00D27274" w:rsidRDefault="00C22251">
      <w:pPr>
        <w:pStyle w:val="NurText"/>
        <w:numPr>
          <w:ilvl w:val="0"/>
          <w:numId w:val="3"/>
        </w:numPr>
        <w:ind w:left="20"/>
        <w:rPr>
          <w:rFonts w:ascii="Times New Roman" w:hAnsi="Times New Roman"/>
          <w:b/>
          <w:sz w:val="24"/>
        </w:rPr>
      </w:pPr>
      <w:r>
        <w:rPr>
          <w:rFonts w:ascii="Times New Roman" w:hAnsi="Times New Roman"/>
          <w:b/>
          <w:sz w:val="24"/>
        </w:rPr>
        <w:t>Wird die Aufhebung des Hausanschlusses vom Anschlussnehmer beantragt, sind die Kosten für die Aufhebung vom Antragsteller zu tragen. Diese Verpflichtung geht bei Eigentumswechsel auf den Rechtsnachfolger über.</w:t>
      </w:r>
    </w:p>
    <w:p w14:paraId="31837AE2" w14:textId="77777777" w:rsidR="00D27274" w:rsidRDefault="00D27274">
      <w:pPr>
        <w:pStyle w:val="Listenabsatz"/>
        <w:rPr>
          <w:b/>
          <w:sz w:val="24"/>
        </w:rPr>
      </w:pPr>
    </w:p>
    <w:p w14:paraId="1C0DF064" w14:textId="77777777" w:rsidR="00D27274" w:rsidRDefault="00C22251">
      <w:pPr>
        <w:pStyle w:val="NurText"/>
        <w:numPr>
          <w:ilvl w:val="0"/>
          <w:numId w:val="3"/>
        </w:numPr>
        <w:ind w:left="20"/>
        <w:rPr>
          <w:rFonts w:ascii="Times New Roman" w:hAnsi="Times New Roman"/>
          <w:b/>
          <w:sz w:val="24"/>
        </w:rPr>
      </w:pPr>
      <w:r>
        <w:rPr>
          <w:rFonts w:ascii="Times New Roman" w:hAnsi="Times New Roman"/>
          <w:b/>
          <w:sz w:val="24"/>
        </w:rPr>
        <w:t>Die weiteren Anschlussbedingungen sowie die Vorschriften über Anschlusskosten und Beiträge richten sich nach der Satzung des Verbandes, der Gebührenordnung bzw. dem Verbandsbeschluss über die Aufnahme des umseitig genannten Grundstückes.</w:t>
      </w:r>
    </w:p>
    <w:p w14:paraId="5DCC0052" w14:textId="77777777" w:rsidR="00D27274" w:rsidRDefault="00D27274">
      <w:pPr>
        <w:pStyle w:val="Listenabsatz"/>
        <w:rPr>
          <w:b/>
          <w:sz w:val="24"/>
        </w:rPr>
      </w:pPr>
    </w:p>
    <w:p w14:paraId="76353B61" w14:textId="77777777" w:rsidR="00D27274" w:rsidRDefault="00C22251">
      <w:pPr>
        <w:pStyle w:val="NurText"/>
        <w:numPr>
          <w:ilvl w:val="0"/>
          <w:numId w:val="3"/>
        </w:numPr>
        <w:ind w:left="20"/>
        <w:rPr>
          <w:rFonts w:ascii="Times New Roman" w:hAnsi="Times New Roman"/>
          <w:b/>
          <w:sz w:val="24"/>
        </w:rPr>
      </w:pPr>
      <w:r>
        <w:rPr>
          <w:rFonts w:ascii="Times New Roman" w:hAnsi="Times New Roman"/>
          <w:b/>
          <w:sz w:val="24"/>
        </w:rPr>
        <w:t>Die Satzung und die Wasserbezugsordnung Gebührenordnung des Wasserbeschaffungs-</w:t>
      </w:r>
    </w:p>
    <w:p w14:paraId="7333E029" w14:textId="77777777" w:rsidR="00D27274" w:rsidRDefault="00C22251">
      <w:pPr>
        <w:pStyle w:val="NurText"/>
      </w:pPr>
      <w:proofErr w:type="gramStart"/>
      <w:r>
        <w:rPr>
          <w:rFonts w:ascii="Times New Roman" w:hAnsi="Times New Roman"/>
          <w:b/>
          <w:sz w:val="24"/>
        </w:rPr>
        <w:t>verbandes  Jeggen</w:t>
      </w:r>
      <w:proofErr w:type="gramEnd"/>
      <w:r>
        <w:rPr>
          <w:rFonts w:ascii="Times New Roman" w:hAnsi="Times New Roman"/>
          <w:b/>
          <w:sz w:val="24"/>
        </w:rPr>
        <w:t xml:space="preserve">, die jederzeit beim Verbandsvorsteher und/oder auf der Homepage: </w:t>
      </w:r>
      <w:hyperlink r:id="rId12" w:history="1">
        <w:r>
          <w:rPr>
            <w:rStyle w:val="Hyperlink"/>
            <w:rFonts w:ascii="Times New Roman" w:hAnsi="Times New Roman"/>
            <w:b/>
            <w:sz w:val="24"/>
          </w:rPr>
          <w:t>www.wbv-jeggen.de</w:t>
        </w:r>
      </w:hyperlink>
      <w:r>
        <w:rPr>
          <w:rFonts w:ascii="Times New Roman" w:hAnsi="Times New Roman"/>
          <w:b/>
          <w:sz w:val="24"/>
        </w:rPr>
        <w:t xml:space="preserve"> eingesehen werden können, gelten mit der Unterzeichnung dieses Antrages als anerkannt.</w:t>
      </w:r>
    </w:p>
    <w:p w14:paraId="282B82B3" w14:textId="77777777" w:rsidR="00D27274" w:rsidRDefault="00D27274">
      <w:pPr>
        <w:pStyle w:val="NurText"/>
        <w:rPr>
          <w:rFonts w:ascii="Times New Roman" w:hAnsi="Times New Roman"/>
          <w:b/>
          <w:sz w:val="24"/>
          <w:u w:val="single"/>
        </w:rPr>
      </w:pPr>
    </w:p>
    <w:p w14:paraId="6D12373B" w14:textId="77777777" w:rsidR="00F31C5F" w:rsidRDefault="00F31C5F">
      <w:pPr>
        <w:pStyle w:val="NurText"/>
        <w:rPr>
          <w:rFonts w:ascii="Times New Roman" w:hAnsi="Times New Roman"/>
          <w:b/>
          <w:sz w:val="24"/>
          <w:szCs w:val="24"/>
          <w:shd w:val="clear" w:color="auto" w:fill="C0C0C0"/>
        </w:rPr>
      </w:pPr>
    </w:p>
    <w:p w14:paraId="032025E0" w14:textId="14CF3ADF" w:rsidR="00D27274" w:rsidRDefault="00C22251">
      <w:pPr>
        <w:pStyle w:val="NurText"/>
      </w:pPr>
      <w:r>
        <w:rPr>
          <w:rFonts w:ascii="Times New Roman" w:hAnsi="Times New Roman"/>
          <w:b/>
          <w:sz w:val="24"/>
          <w:szCs w:val="24"/>
          <w:shd w:val="clear" w:color="auto" w:fill="C0C0C0"/>
        </w:rPr>
        <w:t xml:space="preserve">Unterschrift des </w:t>
      </w:r>
      <w:proofErr w:type="gramStart"/>
      <w:r>
        <w:rPr>
          <w:rFonts w:ascii="Times New Roman" w:hAnsi="Times New Roman"/>
          <w:b/>
          <w:sz w:val="24"/>
          <w:szCs w:val="24"/>
          <w:shd w:val="clear" w:color="auto" w:fill="C0C0C0"/>
        </w:rPr>
        <w:t>Antragstellers</w:t>
      </w:r>
      <w:r>
        <w:rPr>
          <w:rFonts w:ascii="Times New Roman" w:hAnsi="Times New Roman"/>
          <w:b/>
          <w:sz w:val="24"/>
          <w:szCs w:val="24"/>
        </w:rPr>
        <w:t xml:space="preserve"> :</w:t>
      </w:r>
      <w:proofErr w:type="gramEnd"/>
    </w:p>
    <w:p w14:paraId="0359C07F" w14:textId="77777777" w:rsidR="00D27274" w:rsidRDefault="00C22251">
      <w:pPr>
        <w:pStyle w:val="NurText"/>
        <w:rPr>
          <w:rFonts w:ascii="Times New Roman" w:hAnsi="Times New Roman"/>
          <w:b/>
          <w:sz w:val="24"/>
        </w:rPr>
      </w:pPr>
      <w:r>
        <w:rPr>
          <w:rFonts w:ascii="Times New Roman" w:hAnsi="Times New Roman"/>
          <w:b/>
          <w:sz w:val="24"/>
        </w:rPr>
        <w:t>======================================================</w:t>
      </w:r>
    </w:p>
    <w:p w14:paraId="4D3B1A81" w14:textId="6EDDB171" w:rsidR="00D27274" w:rsidRDefault="00C22251" w:rsidP="00F31C5F">
      <w:pPr>
        <w:pStyle w:val="NurText"/>
        <w:rPr>
          <w:rFonts w:ascii="Times New Roman" w:hAnsi="Times New Roman"/>
          <w:b/>
          <w:sz w:val="28"/>
        </w:rPr>
      </w:pPr>
      <w:r>
        <w:rPr>
          <w:rFonts w:ascii="Times New Roman" w:hAnsi="Times New Roman"/>
          <w:b/>
          <w:sz w:val="28"/>
        </w:rPr>
        <w:t>Einzugsermächtigung</w:t>
      </w:r>
    </w:p>
    <w:p w14:paraId="6D7D7E99" w14:textId="77777777" w:rsidR="00F31C5F" w:rsidRDefault="00F31C5F">
      <w:pPr>
        <w:pStyle w:val="NurText"/>
        <w:rPr>
          <w:rFonts w:ascii="Times New Roman" w:hAnsi="Times New Roman"/>
          <w:b/>
          <w:sz w:val="24"/>
        </w:rPr>
      </w:pPr>
    </w:p>
    <w:p w14:paraId="6ADC7D37" w14:textId="05035FC3" w:rsidR="00D27274" w:rsidRDefault="00C22251">
      <w:pPr>
        <w:pStyle w:val="NurText"/>
        <w:rPr>
          <w:rFonts w:ascii="Times New Roman" w:hAnsi="Times New Roman"/>
          <w:b/>
          <w:sz w:val="24"/>
        </w:rPr>
      </w:pPr>
      <w:r>
        <w:rPr>
          <w:rFonts w:ascii="Times New Roman" w:hAnsi="Times New Roman"/>
          <w:b/>
          <w:sz w:val="24"/>
        </w:rPr>
        <w:t>Hiermit erkläre ich mich, nach Einbau des Wasserzählers, mit der Abbuchung der fälligen Wassergeldbeiträge im Banklastschriftverfahren von meinem Konto:</w:t>
      </w:r>
    </w:p>
    <w:p w14:paraId="27BC8637" w14:textId="77777777" w:rsidR="00D27274" w:rsidRDefault="00D27274">
      <w:pPr>
        <w:pStyle w:val="NurText"/>
        <w:ind w:left="3900"/>
        <w:rPr>
          <w:rFonts w:ascii="Times New Roman" w:hAnsi="Times New Roman"/>
          <w:b/>
          <w:sz w:val="24"/>
        </w:rPr>
      </w:pPr>
    </w:p>
    <w:tbl>
      <w:tblPr>
        <w:tblW w:w="5000" w:type="pct"/>
        <w:tblCellMar>
          <w:left w:w="10" w:type="dxa"/>
          <w:right w:w="10" w:type="dxa"/>
        </w:tblCellMar>
        <w:tblLook w:val="04A0" w:firstRow="1" w:lastRow="0" w:firstColumn="1" w:lastColumn="0" w:noHBand="0" w:noVBand="1"/>
      </w:tblPr>
      <w:tblGrid>
        <w:gridCol w:w="1483"/>
        <w:gridCol w:w="1189"/>
        <w:gridCol w:w="1334"/>
        <w:gridCol w:w="1334"/>
        <w:gridCol w:w="1334"/>
        <w:gridCol w:w="1336"/>
        <w:gridCol w:w="1334"/>
      </w:tblGrid>
      <w:tr w:rsidR="00D27274" w14:paraId="5B1C1E3B" w14:textId="77777777">
        <w:trPr>
          <w:trHeight w:val="390"/>
        </w:trPr>
        <w:tc>
          <w:tcPr>
            <w:tcW w:w="148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75C0BA" w14:textId="77777777" w:rsidR="00D27274" w:rsidRDefault="00C22251">
            <w:pPr>
              <w:pStyle w:val="NurText"/>
              <w:rPr>
                <w:rFonts w:ascii="Times New Roman" w:hAnsi="Times New Roman"/>
                <w:b/>
                <w:sz w:val="24"/>
              </w:rPr>
            </w:pPr>
            <w:r>
              <w:rPr>
                <w:rFonts w:ascii="Times New Roman" w:hAnsi="Times New Roman"/>
                <w:b/>
                <w:sz w:val="24"/>
              </w:rPr>
              <w:t>IBAN-Nr.:</w:t>
            </w:r>
          </w:p>
        </w:tc>
        <w:tc>
          <w:tcPr>
            <w:tcW w:w="118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E6F63C1" w14:textId="65252587" w:rsidR="00D27274" w:rsidRDefault="00C22251">
            <w:pPr>
              <w:pStyle w:val="NurText"/>
              <w:rPr>
                <w:rFonts w:ascii="Times New Roman" w:hAnsi="Times New Roman"/>
                <w:b/>
                <w:sz w:val="24"/>
              </w:rPr>
            </w:pPr>
            <w:r>
              <w:rPr>
                <w:rFonts w:ascii="Times New Roman" w:hAnsi="Times New Roman"/>
                <w:b/>
                <w:sz w:val="24"/>
              </w:rPr>
              <w:t xml:space="preserve">DE </w:t>
            </w:r>
            <w:permStart w:id="1410545602" w:edGrp="everyone"/>
            <w:permEnd w:id="1410545602"/>
          </w:p>
        </w:tc>
        <w:tc>
          <w:tcPr>
            <w:tcW w:w="13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252C831" w14:textId="3EAB2660" w:rsidR="00D27274" w:rsidRDefault="00D27274">
            <w:pPr>
              <w:pStyle w:val="NurText"/>
              <w:jc w:val="center"/>
              <w:rPr>
                <w:rFonts w:ascii="Times New Roman" w:hAnsi="Times New Roman"/>
                <w:b/>
                <w:sz w:val="24"/>
              </w:rPr>
            </w:pPr>
            <w:permStart w:id="401353597" w:edGrp="everyone"/>
            <w:permEnd w:id="401353597"/>
          </w:p>
        </w:tc>
        <w:tc>
          <w:tcPr>
            <w:tcW w:w="13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CD6DAFC" w14:textId="68AF589E" w:rsidR="00D27274" w:rsidRDefault="00D27274">
            <w:pPr>
              <w:pStyle w:val="NurText"/>
              <w:jc w:val="center"/>
              <w:rPr>
                <w:rFonts w:ascii="Times New Roman" w:hAnsi="Times New Roman"/>
                <w:b/>
                <w:sz w:val="24"/>
              </w:rPr>
            </w:pPr>
            <w:permStart w:id="1166175230" w:edGrp="everyone"/>
            <w:permEnd w:id="1166175230"/>
          </w:p>
        </w:tc>
        <w:tc>
          <w:tcPr>
            <w:tcW w:w="13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99BF7EC" w14:textId="13873808" w:rsidR="00D27274" w:rsidRDefault="00D27274">
            <w:pPr>
              <w:pStyle w:val="NurText"/>
              <w:jc w:val="center"/>
              <w:rPr>
                <w:rFonts w:ascii="Times New Roman" w:hAnsi="Times New Roman"/>
                <w:b/>
                <w:sz w:val="24"/>
              </w:rPr>
            </w:pPr>
            <w:permStart w:id="970807903" w:edGrp="everyone"/>
            <w:permEnd w:id="970807903"/>
          </w:p>
        </w:tc>
        <w:tc>
          <w:tcPr>
            <w:tcW w:w="133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F82F4AC" w14:textId="35B9BB06" w:rsidR="00D27274" w:rsidRDefault="00D27274">
            <w:pPr>
              <w:pStyle w:val="NurText"/>
              <w:jc w:val="center"/>
              <w:rPr>
                <w:rFonts w:ascii="Times New Roman" w:hAnsi="Times New Roman"/>
                <w:b/>
                <w:sz w:val="24"/>
              </w:rPr>
            </w:pPr>
            <w:permStart w:id="132523223" w:edGrp="everyone"/>
            <w:permEnd w:id="132523223"/>
          </w:p>
        </w:tc>
        <w:tc>
          <w:tcPr>
            <w:tcW w:w="13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DF13F73" w14:textId="77777777" w:rsidR="00D27274" w:rsidRDefault="00D27274">
            <w:pPr>
              <w:pStyle w:val="NurText"/>
              <w:jc w:val="center"/>
              <w:rPr>
                <w:rFonts w:ascii="Times New Roman" w:hAnsi="Times New Roman"/>
                <w:b/>
                <w:sz w:val="24"/>
              </w:rPr>
            </w:pPr>
            <w:permStart w:id="1693130896" w:edGrp="everyone"/>
            <w:permEnd w:id="1693130896"/>
          </w:p>
        </w:tc>
      </w:tr>
    </w:tbl>
    <w:p w14:paraId="60C09639" w14:textId="77777777" w:rsidR="00D27274" w:rsidRDefault="00D27274">
      <w:pPr>
        <w:rPr>
          <w:vanish/>
        </w:rPr>
      </w:pPr>
    </w:p>
    <w:tbl>
      <w:tblPr>
        <w:tblW w:w="4077" w:type="dxa"/>
        <w:tblCellMar>
          <w:left w:w="10" w:type="dxa"/>
          <w:right w:w="10" w:type="dxa"/>
        </w:tblCellMar>
        <w:tblLook w:val="04A0" w:firstRow="1" w:lastRow="0" w:firstColumn="1" w:lastColumn="0" w:noHBand="0" w:noVBand="1"/>
      </w:tblPr>
      <w:tblGrid>
        <w:gridCol w:w="1518"/>
        <w:gridCol w:w="2559"/>
      </w:tblGrid>
      <w:tr w:rsidR="00D27274" w14:paraId="78A47D20" w14:textId="77777777">
        <w:trPr>
          <w:trHeight w:val="317"/>
        </w:trPr>
        <w:tc>
          <w:tcPr>
            <w:tcW w:w="15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74FEBE9" w14:textId="77777777" w:rsidR="00D27274" w:rsidRDefault="00C22251">
            <w:pPr>
              <w:pStyle w:val="NurText"/>
              <w:spacing w:line="360" w:lineRule="auto"/>
              <w:rPr>
                <w:rFonts w:ascii="Times New Roman" w:hAnsi="Times New Roman"/>
                <w:b/>
                <w:sz w:val="24"/>
              </w:rPr>
            </w:pPr>
            <w:r>
              <w:rPr>
                <w:rFonts w:ascii="Times New Roman" w:hAnsi="Times New Roman"/>
                <w:b/>
                <w:sz w:val="24"/>
              </w:rPr>
              <w:t>BIC:</w:t>
            </w:r>
          </w:p>
        </w:tc>
        <w:tc>
          <w:tcPr>
            <w:tcW w:w="255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01A365E" w14:textId="77777777" w:rsidR="00D27274" w:rsidRDefault="00D27274">
            <w:pPr>
              <w:pStyle w:val="NurText"/>
              <w:jc w:val="center"/>
              <w:rPr>
                <w:rFonts w:ascii="Times New Roman" w:hAnsi="Times New Roman"/>
                <w:b/>
                <w:sz w:val="24"/>
              </w:rPr>
            </w:pPr>
            <w:permStart w:id="2106614383" w:edGrp="everyone"/>
            <w:permEnd w:id="2106614383"/>
          </w:p>
        </w:tc>
      </w:tr>
    </w:tbl>
    <w:p w14:paraId="596131AE" w14:textId="77777777" w:rsidR="00D27274" w:rsidRDefault="00D27274">
      <w:pPr>
        <w:pStyle w:val="NurText"/>
        <w:rPr>
          <w:rFonts w:ascii="Times New Roman" w:hAnsi="Times New Roman"/>
          <w:b/>
          <w:sz w:val="24"/>
        </w:rPr>
      </w:pPr>
    </w:p>
    <w:p w14:paraId="00BBC033" w14:textId="77777777" w:rsidR="00D27274" w:rsidRDefault="00C22251">
      <w:pPr>
        <w:pStyle w:val="NurText"/>
        <w:rPr>
          <w:rFonts w:ascii="Times New Roman" w:hAnsi="Times New Roman"/>
          <w:b/>
          <w:sz w:val="24"/>
        </w:rPr>
      </w:pPr>
      <w:r>
        <w:rPr>
          <w:rFonts w:ascii="Times New Roman" w:hAnsi="Times New Roman"/>
          <w:b/>
          <w:sz w:val="24"/>
        </w:rPr>
        <w:t>bis auf Widerruf einverstanden.</w:t>
      </w:r>
    </w:p>
    <w:p w14:paraId="3DC90BCA" w14:textId="77777777" w:rsidR="00D27274" w:rsidRDefault="00D27274">
      <w:pPr>
        <w:pStyle w:val="NurText"/>
        <w:rPr>
          <w:rFonts w:ascii="Times New Roman" w:hAnsi="Times New Roman"/>
          <w:b/>
          <w:sz w:val="24"/>
        </w:rPr>
      </w:pPr>
    </w:p>
    <w:p w14:paraId="64D6251D" w14:textId="77777777" w:rsidR="00D27274" w:rsidRDefault="00C22251">
      <w:pPr>
        <w:pStyle w:val="NurText"/>
        <w:rPr>
          <w:rFonts w:ascii="Times New Roman" w:hAnsi="Times New Roman"/>
          <w:b/>
          <w:sz w:val="24"/>
        </w:rPr>
      </w:pPr>
      <w:r>
        <w:rPr>
          <w:rFonts w:ascii="Times New Roman" w:hAnsi="Times New Roman"/>
          <w:b/>
          <w:sz w:val="24"/>
        </w:rPr>
        <w:t xml:space="preserve">49143 Bissendorf, den        </w:t>
      </w:r>
    </w:p>
    <w:p w14:paraId="065AC1F3" w14:textId="77777777" w:rsidR="00D27274" w:rsidRDefault="00D27274">
      <w:pPr>
        <w:pStyle w:val="NurText"/>
        <w:rPr>
          <w:rFonts w:ascii="Times New Roman" w:hAnsi="Times New Roman"/>
          <w:b/>
          <w:sz w:val="24"/>
        </w:rPr>
      </w:pPr>
    </w:p>
    <w:p w14:paraId="62CF36C8" w14:textId="77777777" w:rsidR="00D27274" w:rsidRDefault="00C22251">
      <w:pPr>
        <w:pStyle w:val="NurText"/>
      </w:pPr>
      <w:r>
        <w:rPr>
          <w:rFonts w:ascii="Times New Roman" w:hAnsi="Times New Roman"/>
          <w:b/>
          <w:sz w:val="24"/>
          <w:shd w:val="clear" w:color="auto" w:fill="C0C0C0"/>
        </w:rPr>
        <w:t>U</w:t>
      </w:r>
      <w:r>
        <w:rPr>
          <w:rFonts w:ascii="Times New Roman" w:hAnsi="Times New Roman"/>
          <w:b/>
          <w:sz w:val="24"/>
          <w:szCs w:val="24"/>
          <w:shd w:val="clear" w:color="auto" w:fill="C0C0C0"/>
        </w:rPr>
        <w:t>nterschrift: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p>
    <w:p w14:paraId="427576A4" w14:textId="77777777" w:rsidR="00D27274" w:rsidRDefault="00D27274">
      <w:pPr>
        <w:pStyle w:val="NurText"/>
        <w:rPr>
          <w:rFonts w:ascii="Times New Roman" w:hAnsi="Times New Roman"/>
          <w:b/>
          <w:sz w:val="24"/>
          <w:szCs w:val="24"/>
        </w:rPr>
      </w:pPr>
    </w:p>
    <w:p w14:paraId="0A35C1D7" w14:textId="367F2A12" w:rsidR="00F31C5F" w:rsidRDefault="00F31C5F">
      <w:pPr>
        <w:pStyle w:val="NurText"/>
        <w:rPr>
          <w:rFonts w:ascii="Times New Roman" w:hAnsi="Times New Roman"/>
          <w:b/>
          <w:sz w:val="24"/>
          <w:szCs w:val="24"/>
        </w:rPr>
      </w:pPr>
      <w:permStart w:id="347175450" w:edGrp="everyone"/>
      <w:permEnd w:id="347175450"/>
    </w:p>
    <w:p w14:paraId="57F3EEB4" w14:textId="77777777" w:rsidR="00F31C5F" w:rsidRDefault="00F31C5F">
      <w:pPr>
        <w:pStyle w:val="NurText"/>
        <w:rPr>
          <w:rFonts w:ascii="Times New Roman" w:hAnsi="Times New Roman"/>
          <w:b/>
          <w:sz w:val="24"/>
          <w:szCs w:val="24"/>
        </w:rPr>
      </w:pPr>
    </w:p>
    <w:p w14:paraId="1D5C9D18" w14:textId="77777777" w:rsidR="00F31C5F" w:rsidRDefault="00F31C5F">
      <w:pPr>
        <w:pStyle w:val="NurText"/>
        <w:rPr>
          <w:rFonts w:ascii="Times New Roman" w:hAnsi="Times New Roman"/>
          <w:b/>
          <w:sz w:val="24"/>
          <w:szCs w:val="24"/>
        </w:rPr>
      </w:pPr>
    </w:p>
    <w:p w14:paraId="1D7A56B6" w14:textId="441965A1" w:rsidR="00D27274" w:rsidRDefault="00C22251">
      <w:pPr>
        <w:pStyle w:val="NurText"/>
        <w:rPr>
          <w:rFonts w:ascii="Times New Roman" w:hAnsi="Times New Roman"/>
          <w:b/>
          <w:sz w:val="24"/>
          <w:szCs w:val="24"/>
        </w:rPr>
      </w:pPr>
      <w:r>
        <w:rPr>
          <w:rFonts w:ascii="Times New Roman" w:hAnsi="Times New Roman"/>
          <w:b/>
          <w:sz w:val="24"/>
          <w:szCs w:val="24"/>
        </w:rPr>
        <w:t xml:space="preserve">Bitte nur den </w:t>
      </w:r>
      <w:proofErr w:type="gramStart"/>
      <w:r>
        <w:rPr>
          <w:rFonts w:ascii="Times New Roman" w:hAnsi="Times New Roman"/>
          <w:b/>
          <w:sz w:val="24"/>
          <w:szCs w:val="24"/>
        </w:rPr>
        <w:t>Antrag  (</w:t>
      </w:r>
      <w:proofErr w:type="gramEnd"/>
      <w:r>
        <w:rPr>
          <w:rFonts w:ascii="Times New Roman" w:hAnsi="Times New Roman"/>
          <w:b/>
          <w:sz w:val="24"/>
          <w:szCs w:val="24"/>
        </w:rPr>
        <w:t xml:space="preserve"> Seite 1 u. 2 )  an den WBV zurücksenden !</w:t>
      </w:r>
    </w:p>
    <w:p w14:paraId="0929DB46" w14:textId="77777777" w:rsidR="00894B23" w:rsidRDefault="00894B23">
      <w:pPr>
        <w:pStyle w:val="NurText"/>
        <w:rPr>
          <w:rFonts w:ascii="Times New Roman" w:hAnsi="Times New Roman"/>
          <w:b/>
          <w:sz w:val="24"/>
          <w:szCs w:val="24"/>
        </w:rPr>
      </w:pPr>
    </w:p>
    <w:p w14:paraId="795D3BC9" w14:textId="58C142BB" w:rsidR="00D27274" w:rsidRDefault="00C22251">
      <w:pPr>
        <w:pStyle w:val="NurText"/>
        <w:rPr>
          <w:rFonts w:ascii="Times New Roman" w:hAnsi="Times New Roman"/>
          <w:b/>
          <w:sz w:val="24"/>
          <w:szCs w:val="24"/>
        </w:rPr>
      </w:pPr>
      <w:proofErr w:type="gramStart"/>
      <w:r>
        <w:rPr>
          <w:rFonts w:ascii="Times New Roman" w:hAnsi="Times New Roman"/>
          <w:b/>
          <w:sz w:val="24"/>
          <w:szCs w:val="24"/>
        </w:rPr>
        <w:t>Die  Hinweise</w:t>
      </w:r>
      <w:proofErr w:type="gramEnd"/>
      <w:r>
        <w:rPr>
          <w:rFonts w:ascii="Times New Roman" w:hAnsi="Times New Roman"/>
          <w:b/>
          <w:sz w:val="24"/>
          <w:szCs w:val="24"/>
        </w:rPr>
        <w:t xml:space="preserve"> zum Datenschutz  verbleiben beim Antragsteller.   </w:t>
      </w:r>
    </w:p>
    <w:p w14:paraId="08CB8CA7" w14:textId="77777777" w:rsidR="00D27274" w:rsidRDefault="00C22251">
      <w:pPr>
        <w:pageBreakBefore/>
        <w:numPr>
          <w:ilvl w:val="0"/>
          <w:numId w:val="4"/>
        </w:numPr>
        <w:jc w:val="center"/>
      </w:pPr>
      <w:r>
        <w:rPr>
          <w:sz w:val="22"/>
          <w:szCs w:val="22"/>
        </w:rPr>
        <w:lastRenderedPageBreak/>
        <w:t>3 -</w:t>
      </w:r>
    </w:p>
    <w:p w14:paraId="03DF9540" w14:textId="77777777" w:rsidR="00D27274" w:rsidRDefault="00D27274"/>
    <w:p w14:paraId="336D5CAB" w14:textId="77777777" w:rsidR="00D27274" w:rsidRDefault="00D27274"/>
    <w:p w14:paraId="0588CA3E" w14:textId="77777777" w:rsidR="00D27274" w:rsidRDefault="00C22251">
      <w:r>
        <w:t>III. Datenschutzrechtliche Hinweise:</w:t>
      </w:r>
    </w:p>
    <w:p w14:paraId="6BC34FE3" w14:textId="77777777" w:rsidR="00D27274" w:rsidRDefault="00D27274"/>
    <w:p w14:paraId="3EDCAD7A" w14:textId="77777777" w:rsidR="00D27274" w:rsidRDefault="00C22251">
      <w:pPr>
        <w:rPr>
          <w:b/>
          <w:bCs/>
        </w:rPr>
      </w:pPr>
      <w:r>
        <w:rPr>
          <w:b/>
          <w:bCs/>
        </w:rPr>
        <w:t>Verantwortlicher für die Datenverarbeitung, gem. Art 13 Abs. (1) lit. a) DSGVO</w:t>
      </w:r>
    </w:p>
    <w:p w14:paraId="32F7FE75" w14:textId="77777777" w:rsidR="00D27274" w:rsidRDefault="00D27274">
      <w:pPr>
        <w:rPr>
          <w:i/>
          <w:iCs/>
        </w:rPr>
      </w:pPr>
    </w:p>
    <w:p w14:paraId="6EE99FE0" w14:textId="77777777" w:rsidR="00D27274" w:rsidRDefault="00C22251">
      <w:r>
        <w:t>Wasserbeschaffungsverband Jeggen</w:t>
      </w:r>
      <w:r>
        <w:br/>
        <w:t>Mindener Str. 65</w:t>
      </w:r>
      <w:r>
        <w:rPr>
          <w:shd w:val="clear" w:color="auto" w:fill="FFFF00"/>
        </w:rPr>
        <w:br/>
      </w:r>
      <w:r>
        <w:t>49143 Bissendorf</w:t>
      </w:r>
    </w:p>
    <w:p w14:paraId="13A73842" w14:textId="77777777" w:rsidR="00D27274" w:rsidRDefault="00C22251">
      <w:r>
        <w:t>vertreten durch:</w:t>
      </w:r>
    </w:p>
    <w:p w14:paraId="1125F467" w14:textId="77777777" w:rsidR="00D27274" w:rsidRDefault="00C22251">
      <w:r>
        <w:t>Verbandsvorsteherin Anke Retzlaff</w:t>
      </w:r>
    </w:p>
    <w:p w14:paraId="781DBE46" w14:textId="77777777" w:rsidR="00D27274" w:rsidRDefault="00C22251">
      <w:r>
        <w:t>Kontakt:</w:t>
      </w:r>
    </w:p>
    <w:p w14:paraId="28197FBD" w14:textId="77777777" w:rsidR="00D27274" w:rsidRDefault="00C22251">
      <w:r>
        <w:t>Telefon: 05402/607740</w:t>
      </w:r>
      <w:r>
        <w:br/>
      </w:r>
      <w:r>
        <w:br/>
        <w:t xml:space="preserve">E-Mail: </w:t>
      </w:r>
      <w:hyperlink r:id="rId13" w:history="1">
        <w:r>
          <w:rPr>
            <w:rStyle w:val="Hyperlink"/>
          </w:rPr>
          <w:t>info@wbv-jeggen.de</w:t>
        </w:r>
      </w:hyperlink>
    </w:p>
    <w:p w14:paraId="75463652" w14:textId="77777777" w:rsidR="00D27274" w:rsidRDefault="00D27274"/>
    <w:p w14:paraId="219EDEA1" w14:textId="77777777" w:rsidR="00D27274" w:rsidRDefault="00C22251">
      <w:pPr>
        <w:rPr>
          <w:b/>
          <w:bCs/>
        </w:rPr>
      </w:pPr>
      <w:r>
        <w:rPr>
          <w:b/>
          <w:bCs/>
        </w:rPr>
        <w:t>Zwecke und Rechtsgrundlagen der Datenverarbeitung, gem. Art 13 Abs. (1) lit. c) DSGVO</w:t>
      </w:r>
    </w:p>
    <w:p w14:paraId="66CF7D42" w14:textId="77777777" w:rsidR="00D27274" w:rsidRDefault="00C22251">
      <w:r>
        <w:t>Die personenbezogenen Daten werden zum Zweck der Erfüllung von Verträgen oder zur Durchführung von vorvertraglichen Maßnahmen verarbeitet. Hierzu gehören die Kundenstammdaten mit Ansprechpartnern sowie der Kontakthistorie, Anträge, Rechnungen und Daten zu weiteren gesetzlichen Verpflichtungen des Verantwortlichen.</w:t>
      </w:r>
    </w:p>
    <w:p w14:paraId="410544B6" w14:textId="77777777" w:rsidR="00D27274" w:rsidRDefault="00C22251">
      <w:r>
        <w:t xml:space="preserve">Die Rechtsgrundlagen ergeben sich aus dem Art. 6 DSGVO. Weitere wesentliche Rechtsgrundlagen ergeben sich aus, dem Handelsgesetzbuch, Steuergesetzgebung und weiteren für die </w:t>
      </w:r>
      <w:r>
        <w:rPr>
          <w:i/>
          <w:iCs/>
        </w:rPr>
        <w:t>Wasserbeschaffungsverband Jeggen</w:t>
      </w:r>
      <w:r>
        <w:t xml:space="preserve"> relevanten gesetzlichen Vorgaben. Hierzu gehören auch vertragliche Regelungen. </w:t>
      </w:r>
    </w:p>
    <w:p w14:paraId="0229DE00" w14:textId="77777777" w:rsidR="00D27274" w:rsidRDefault="00D27274"/>
    <w:p w14:paraId="1B365E59" w14:textId="77777777" w:rsidR="00D27274" w:rsidRDefault="00C22251">
      <w:pPr>
        <w:rPr>
          <w:b/>
          <w:bCs/>
        </w:rPr>
      </w:pPr>
      <w:r>
        <w:rPr>
          <w:b/>
          <w:bCs/>
        </w:rPr>
        <w:t>Verarbeitung ist zur Wahrung der berechtigten Interessen des Verantwortlichen oder eines Dritten gem. Art 13 Abs. (1) lit. d) DSGVO</w:t>
      </w:r>
    </w:p>
    <w:p w14:paraId="0FCE4697" w14:textId="77777777" w:rsidR="00D27274" w:rsidRDefault="00C22251">
      <w:r>
        <w:t>Soweit erforderlich verarbeiten wir Ihre Daten über die eigentliche Erfüllung des Vertrages hinaus zur Wahrung berechtigter Interessen von uns oder Dritten. Dazu zählen:</w:t>
      </w:r>
    </w:p>
    <w:p w14:paraId="7776D98E" w14:textId="77777777" w:rsidR="00D27274" w:rsidRDefault="00C22251">
      <w:pPr>
        <w:numPr>
          <w:ilvl w:val="0"/>
          <w:numId w:val="5"/>
        </w:numPr>
        <w:spacing w:after="160"/>
      </w:pPr>
      <w:r>
        <w:t>Abrechnungen von Leistungen durch Dritte</w:t>
      </w:r>
    </w:p>
    <w:p w14:paraId="25852076" w14:textId="77777777" w:rsidR="00D27274" w:rsidRDefault="00C22251">
      <w:pPr>
        <w:numPr>
          <w:ilvl w:val="0"/>
          <w:numId w:val="5"/>
        </w:numPr>
        <w:spacing w:after="160"/>
      </w:pPr>
      <w:r>
        <w:t>Geltendmachung rechtlicher Ansprüche und Verteidigung bei rechtlichen Streitigkeiten</w:t>
      </w:r>
    </w:p>
    <w:p w14:paraId="7F3B1CB7" w14:textId="77777777" w:rsidR="00D27274" w:rsidRDefault="00C22251">
      <w:pPr>
        <w:numPr>
          <w:ilvl w:val="0"/>
          <w:numId w:val="5"/>
        </w:numPr>
        <w:spacing w:after="160"/>
      </w:pPr>
      <w:r>
        <w:t xml:space="preserve">Gewährleistung der IT-Sicherheit und des IT-Betriebs </w:t>
      </w:r>
    </w:p>
    <w:p w14:paraId="19C98E1F" w14:textId="77777777" w:rsidR="00D27274" w:rsidRDefault="00C22251">
      <w:pPr>
        <w:numPr>
          <w:ilvl w:val="0"/>
          <w:numId w:val="5"/>
        </w:numPr>
        <w:spacing w:after="160"/>
      </w:pPr>
      <w:r>
        <w:t xml:space="preserve">Maßnahmen </w:t>
      </w:r>
      <w:proofErr w:type="gramStart"/>
      <w:r>
        <w:t>zur Gebäude</w:t>
      </w:r>
      <w:proofErr w:type="gramEnd"/>
      <w:r>
        <w:t xml:space="preserve"> und Anlagensicherheit (z. B. Zutrittskontrollen) und zur Wahrung des Hausrechts</w:t>
      </w:r>
    </w:p>
    <w:p w14:paraId="645DF5A1" w14:textId="77777777" w:rsidR="00D27274" w:rsidRDefault="00C22251">
      <w:pPr>
        <w:numPr>
          <w:ilvl w:val="0"/>
          <w:numId w:val="5"/>
        </w:numPr>
        <w:spacing w:after="160"/>
      </w:pPr>
      <w:r>
        <w:t>Maßnahmen zur Geschäftssteuerung und Weiterentwicklung</w:t>
      </w:r>
    </w:p>
    <w:p w14:paraId="03A50E70" w14:textId="77777777" w:rsidR="00D27274" w:rsidRDefault="00C22251">
      <w:pPr>
        <w:rPr>
          <w:b/>
          <w:bCs/>
        </w:rPr>
      </w:pPr>
      <w:r>
        <w:rPr>
          <w:b/>
          <w:bCs/>
        </w:rPr>
        <w:t>Kategorien von Empfängern der personenbezogenen Daten (Datenübermittlung) gem. Art 13 Abs. (1) lit. e) DSGVO</w:t>
      </w:r>
    </w:p>
    <w:p w14:paraId="6E279635" w14:textId="77777777" w:rsidR="00D27274" w:rsidRDefault="00C22251">
      <w:r>
        <w:t>Innerhalb Deutschlands, der Europäischen Union sowie des Europäischen Wirtschaftsraums:</w:t>
      </w:r>
    </w:p>
    <w:p w14:paraId="7FBA5FF1" w14:textId="77777777" w:rsidR="00D27274" w:rsidRDefault="00C22251">
      <w:r>
        <w:t>Wirtschaftsprüfer, Gerichtsvollzieher und andere Gläubiger sowie sonstige staatliche Stellen zur Erfüllung gesetzlicher Verpflichtungen und für angeforderte Bescheinigungen, Kunden sowie Abrechnungsstellen und sonstige Stellen und Geschäftspartner.</w:t>
      </w:r>
    </w:p>
    <w:p w14:paraId="2BFFA7F3" w14:textId="77777777" w:rsidR="00D27274" w:rsidRDefault="00D27274">
      <w:pPr>
        <w:rPr>
          <w:b/>
          <w:bCs/>
        </w:rPr>
      </w:pPr>
    </w:p>
    <w:p w14:paraId="09DAD173" w14:textId="77777777" w:rsidR="00D27274" w:rsidRDefault="00C22251">
      <w:pPr>
        <w:rPr>
          <w:b/>
          <w:bCs/>
        </w:rPr>
      </w:pPr>
      <w:r>
        <w:rPr>
          <w:b/>
          <w:bCs/>
        </w:rPr>
        <w:t>Drittland inkl. Angemessenheitsbeschluss gem. Art 13 Abs. (1) lit. f) DSGVO</w:t>
      </w:r>
    </w:p>
    <w:p w14:paraId="2AA1D6C9" w14:textId="77777777" w:rsidR="00D27274" w:rsidRDefault="00C22251">
      <w:r>
        <w:t>In Rahmen von internationalen Geschäftsbeziehungen erfolgt die Übermittlung gem. Art. 6 Abs. 1 lit b) zur Erfüllung von Verträgen oder zur Durchführung von vorvertraglichen Maßnahmen. Hierzu ist kein Angemessenheitsbeschluss erforderlich.</w:t>
      </w:r>
    </w:p>
    <w:p w14:paraId="1DB9A4BA" w14:textId="77777777" w:rsidR="00D27274" w:rsidRDefault="00D27274">
      <w:pPr>
        <w:rPr>
          <w:b/>
          <w:bCs/>
        </w:rPr>
      </w:pPr>
    </w:p>
    <w:p w14:paraId="75F146E3" w14:textId="77777777" w:rsidR="00D27274" w:rsidRDefault="00C22251">
      <w:pPr>
        <w:rPr>
          <w:b/>
          <w:bCs/>
        </w:rPr>
      </w:pPr>
      <w:r>
        <w:rPr>
          <w:b/>
          <w:bCs/>
        </w:rPr>
        <w:t>Speicherdauer gem. Art. 13 Abs (2) lit a)</w:t>
      </w:r>
    </w:p>
    <w:p w14:paraId="44397211" w14:textId="77777777" w:rsidR="00D27274" w:rsidRDefault="00C22251">
      <w:r>
        <w:t>Die jeweiligen Zwecke ergeben sich aus gesetzlichen Vorgaben sowie aus einschlägigen branchenspezifischen Vorschriften. Die personenbezogenen Daten werden nach Erreichung des Zwecks gelöscht.</w:t>
      </w:r>
    </w:p>
    <w:p w14:paraId="6AD9DCE6" w14:textId="77777777" w:rsidR="00D27274" w:rsidRDefault="00D27274">
      <w:pPr>
        <w:rPr>
          <w:b/>
          <w:bCs/>
        </w:rPr>
      </w:pPr>
    </w:p>
    <w:p w14:paraId="42FC64E2" w14:textId="77777777" w:rsidR="00D27274" w:rsidRDefault="00C22251">
      <w:pPr>
        <w:rPr>
          <w:b/>
          <w:bCs/>
        </w:rPr>
      </w:pPr>
      <w:r>
        <w:rPr>
          <w:b/>
          <w:bCs/>
        </w:rPr>
        <w:t>Betroffenenrechte gem. Art. 13 Abs (2) lit b)</w:t>
      </w:r>
    </w:p>
    <w:p w14:paraId="67B6F95B" w14:textId="77777777" w:rsidR="00D27274" w:rsidRDefault="00C22251">
      <w:r>
        <w:t>Über die oben genannten Kontaktdaten können Sie jeder Zeit von Ihren Rechten Gebrauch machen. Werden von Ihnen personenbezogene Daten verarbeitet, sind Sie Betroffener im Sinne der DSGVO und es stehen Ihnen nachfolgende Rechte gegenüber dem Verantwortlichen zu:</w:t>
      </w:r>
    </w:p>
    <w:p w14:paraId="71890E4B" w14:textId="77777777" w:rsidR="00D27274" w:rsidRDefault="00C22251">
      <w:r>
        <w:t xml:space="preserve">Die betroffene Person hat das Recht, von dem Verantwortlichen eine Bestätigung darüber zu verlangen, ob sie betreffende personenbezogene Daten verarbeitet werden; ist dies der Fall, so hat sie ein Recht auf </w:t>
      </w:r>
      <w:r>
        <w:rPr>
          <w:b/>
          <w:bCs/>
        </w:rPr>
        <w:t>Auskunft</w:t>
      </w:r>
      <w:r>
        <w:t xml:space="preserve"> über diese personenbezogenen Daten und auf die in Art. 15 DSGVO </w:t>
      </w:r>
      <w:proofErr w:type="gramStart"/>
      <w:r>
        <w:t>im einzelnen aufgeführten Informationen</w:t>
      </w:r>
      <w:proofErr w:type="gramEnd"/>
      <w:r>
        <w:t>.</w:t>
      </w:r>
    </w:p>
    <w:p w14:paraId="31F64537" w14:textId="77777777" w:rsidR="00D27274" w:rsidRDefault="00C22251">
      <w:r>
        <w:t xml:space="preserve">Die betroffene Person hat das Recht, von dem Verantwortlichen unverzüglich die </w:t>
      </w:r>
      <w:r>
        <w:rPr>
          <w:b/>
          <w:bCs/>
        </w:rPr>
        <w:t>Berichtigung</w:t>
      </w:r>
      <w:r>
        <w:t xml:space="preserve"> sie betreffender unrichtiger personenbezogener Daten und ggf. die Vervollständigung unvollständiger personenbezogener Daten zu verlangen (Art. 16 DSGVO).</w:t>
      </w:r>
    </w:p>
    <w:p w14:paraId="4FCA0D18" w14:textId="77777777" w:rsidR="00D27274" w:rsidRDefault="00C22251">
      <w:pPr>
        <w:pageBreakBefore/>
        <w:numPr>
          <w:ilvl w:val="0"/>
          <w:numId w:val="4"/>
        </w:numPr>
        <w:jc w:val="center"/>
      </w:pPr>
      <w:r>
        <w:rPr>
          <w:sz w:val="22"/>
          <w:szCs w:val="22"/>
        </w:rPr>
        <w:lastRenderedPageBreak/>
        <w:t>4 -</w:t>
      </w:r>
    </w:p>
    <w:p w14:paraId="156541D0" w14:textId="77777777" w:rsidR="00D27274" w:rsidRDefault="00D27274"/>
    <w:p w14:paraId="689A9836" w14:textId="77777777" w:rsidR="00D27274" w:rsidRDefault="00D27274"/>
    <w:p w14:paraId="0DCE2CAE" w14:textId="77777777" w:rsidR="00D27274" w:rsidRDefault="00C22251">
      <w:r>
        <w:t xml:space="preserve">Die betroffene Person hat das Recht, von dem Verantwortlichen zu verlangen, dass sie betreffende personenbezogene Daten unverzüglich gelöscht werden, sofern einer der in Art. 17 DSGVO </w:t>
      </w:r>
      <w:proofErr w:type="gramStart"/>
      <w:r>
        <w:t>im einzelnen aufgeführten Gründe</w:t>
      </w:r>
      <w:proofErr w:type="gramEnd"/>
      <w:r>
        <w:t xml:space="preserve"> zutrifft, z. B. wenn die Daten für die verfolgten Zwecke nicht mehr benötigt werden (Recht auf </w:t>
      </w:r>
      <w:r>
        <w:rPr>
          <w:b/>
          <w:bCs/>
        </w:rPr>
        <w:t>Löschung</w:t>
      </w:r>
      <w:r>
        <w:t>).</w:t>
      </w:r>
    </w:p>
    <w:p w14:paraId="3994D99E" w14:textId="77777777" w:rsidR="00D27274" w:rsidRDefault="00C22251">
      <w:r>
        <w:t xml:space="preserve">Die betroffene Person hat das Recht, von dem Verantwortlichen die </w:t>
      </w:r>
      <w:r>
        <w:rPr>
          <w:b/>
          <w:bCs/>
        </w:rPr>
        <w:t>Einschränkung</w:t>
      </w:r>
      <w:r>
        <w:t xml:space="preserve"> der Verarbeitung zu verlangen, wenn eine der in Art. 18 DSGVO aufgeführten Voraussetzungen gegeben ist, z. B. wenn die betroffene Person Widerspruch gegen die Verarbeitung eingelegt hat, für die Dauer der Prüfung durch den Verantwortlichen.</w:t>
      </w:r>
    </w:p>
    <w:p w14:paraId="1E6D440A" w14:textId="77777777" w:rsidR="00D27274" w:rsidRDefault="00C22251">
      <w:r>
        <w:t xml:space="preserve">Die betroffene Person hat das Recht, aus Gründen, die sich aus ihrer besonderen Situation ergeben, jederzeit gegen die Verarbeitung sie betreffender personenbezogener Daten </w:t>
      </w:r>
      <w:r>
        <w:rPr>
          <w:b/>
          <w:bCs/>
        </w:rPr>
        <w:t>Widerspruch</w:t>
      </w:r>
      <w:r>
        <w:t xml:space="preserve"> einzulegen. Der Verantwortliche verarbeitet die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w:t>
      </w:r>
    </w:p>
    <w:p w14:paraId="60D7EB9A" w14:textId="77777777" w:rsidR="00D27274" w:rsidRDefault="00D27274">
      <w:pPr>
        <w:rPr>
          <w:b/>
          <w:bCs/>
        </w:rPr>
      </w:pPr>
    </w:p>
    <w:p w14:paraId="56766715" w14:textId="77777777" w:rsidR="00D27274" w:rsidRDefault="00C22251">
      <w:pPr>
        <w:rPr>
          <w:b/>
          <w:bCs/>
        </w:rPr>
      </w:pPr>
      <w:r>
        <w:rPr>
          <w:b/>
          <w:bCs/>
        </w:rPr>
        <w:t>Betroffenenrechte gem. Art. 13 Abs (2) lit.c) DSGVO</w:t>
      </w:r>
    </w:p>
    <w:p w14:paraId="175D7F4D" w14:textId="77777777" w:rsidR="00D27274" w:rsidRDefault="00C22251">
      <w:r>
        <w:t xml:space="preserve">Soweit Sie uns eine </w:t>
      </w:r>
      <w:r>
        <w:rPr>
          <w:b/>
          <w:bCs/>
        </w:rPr>
        <w:t>Einwilligung</w:t>
      </w:r>
      <w:r>
        <w:t xml:space="preserve"> zur Verarbeitung von personenbezogenen Daten für bestimmte Zwecke erteilt haben, ist die Rechtmäßigkeit dieser Verarbeitung auf Basis Ihrer Einwilligung gegeben. </w:t>
      </w:r>
    </w:p>
    <w:p w14:paraId="78E96B4F" w14:textId="77777777" w:rsidR="00D27274" w:rsidRDefault="00C22251">
      <w:r>
        <w:t xml:space="preserve">Eine erteilte Einwilligung kann jederzeit mit Wirkung für die Zukunft widerrufen werden. Dies gilt auch für den Widerruf von Einwilligungserklärungen, die vor der Geltung der DSGVO, also vor dem 25. Mai 2018, uns gegenüber erteilt worden sind. </w:t>
      </w:r>
    </w:p>
    <w:p w14:paraId="2DC6BAB3" w14:textId="77777777" w:rsidR="00D27274" w:rsidRDefault="00C22251">
      <w:r>
        <w:t>Bitte beachten Sie, dass der Widerruf erst für die Zukunft wirkt. Verarbeitungen, die vor dem Widerruf erfolgt sind, sind davon nicht betroffen.</w:t>
      </w:r>
    </w:p>
    <w:p w14:paraId="3BF52863" w14:textId="77777777" w:rsidR="00D27274" w:rsidRDefault="00D27274">
      <w:pPr>
        <w:rPr>
          <w:b/>
          <w:bCs/>
        </w:rPr>
      </w:pPr>
    </w:p>
    <w:p w14:paraId="471B431E" w14:textId="77777777" w:rsidR="00D27274" w:rsidRDefault="00C22251">
      <w:pPr>
        <w:rPr>
          <w:b/>
          <w:bCs/>
        </w:rPr>
      </w:pPr>
      <w:r>
        <w:rPr>
          <w:b/>
          <w:bCs/>
        </w:rPr>
        <w:t>Beschwerderecht bei einer Aufsichtsbehörde gem. Art 13 Abs. (2) lit. d) DSGVO</w:t>
      </w:r>
    </w:p>
    <w:p w14:paraId="7BEAB7FA" w14:textId="77777777" w:rsidR="00D27274" w:rsidRDefault="00C22251">
      <w:r>
        <w:t>Jede betroffene Person hat unbeschadet eines anderweitigen verwaltungsrechtlichen oder gerichtlichen Rechtsbehelfs das Recht auf Beschwerde bei einer Aufsichtsbehörde, wenn die betroffene Person der Ansicht ist, dass die Verarbeitung der sie betreffenden personenbezogenen Daten gegen die DSGVO verstößt (Art. 77 DSGVO). Die betroffene Person kann dieses Recht bei einer Aufsichtsbehörde in dem Mitgliedstaat ihres Aufenthaltsorts, ihres Arbeitsplatzes oder des Orts des mutmaßlichen Verstoßes geltend machen.</w:t>
      </w:r>
    </w:p>
    <w:p w14:paraId="76A0E91A" w14:textId="77777777" w:rsidR="00D27274" w:rsidRDefault="00C22251">
      <w:r>
        <w:t>In Niedersachsen ist die zuständige Aufsichtsbehörde:</w:t>
      </w:r>
    </w:p>
    <w:p w14:paraId="161B913F" w14:textId="77777777" w:rsidR="00D27274" w:rsidRDefault="00C22251">
      <w:r>
        <w:t>Die Landesbeauftragte für den Datenschutz und die Informationsfreiheit</w:t>
      </w:r>
    </w:p>
    <w:p w14:paraId="3A9FC8AC" w14:textId="77777777" w:rsidR="00D27274" w:rsidRDefault="00C22251">
      <w:r>
        <w:t>Hausanschrift:</w:t>
      </w:r>
    </w:p>
    <w:p w14:paraId="1EE23D76" w14:textId="77777777" w:rsidR="00D27274" w:rsidRDefault="00C22251">
      <w:r>
        <w:t>Prinzenstraße 5</w:t>
      </w:r>
      <w:r>
        <w:br/>
        <w:t>30159 Hannover</w:t>
      </w:r>
    </w:p>
    <w:p w14:paraId="685C9C93" w14:textId="77777777" w:rsidR="00D27274" w:rsidRDefault="00C22251">
      <w:r>
        <w:t>Tel.: +49 511 120-4500</w:t>
      </w:r>
      <w:r>
        <w:br/>
        <w:t>FAX: +49 511 120-4599</w:t>
      </w:r>
    </w:p>
    <w:p w14:paraId="43EFA2E5" w14:textId="77777777" w:rsidR="00D27274" w:rsidRDefault="00C22251">
      <w:r>
        <w:t xml:space="preserve">E-Mail: </w:t>
      </w:r>
      <w:hyperlink r:id="rId14" w:history="1">
        <w:r>
          <w:rPr>
            <w:rStyle w:val="Hyperlink"/>
          </w:rPr>
          <w:t>poststelle@lfd.niedersachsen.de</w:t>
        </w:r>
      </w:hyperlink>
      <w:r>
        <w:t xml:space="preserve"> </w:t>
      </w:r>
    </w:p>
    <w:p w14:paraId="5B490FD2" w14:textId="77777777" w:rsidR="00D27274" w:rsidRDefault="00D27274"/>
    <w:p w14:paraId="1CF0C2F5" w14:textId="77777777" w:rsidR="00D27274" w:rsidRDefault="00C22251">
      <w:r>
        <w:rPr>
          <w:b/>
          <w:bCs/>
        </w:rPr>
        <w:t>Bereitstellung personenbezogener Daten gem. Art. 13 Abs. (2) lit. e) DSGVO</w:t>
      </w:r>
    </w:p>
    <w:p w14:paraId="5B73F869" w14:textId="77777777" w:rsidR="00D27274" w:rsidRDefault="00C22251">
      <w:r>
        <w:t>Im Rahmen unserer Geschäftsbeziehung müssen Sie nur diejenigen personenbezogenen Daten bereitstellen, die für die Begründung, Durchführung und Beendigung des Rechtsverhältnisses erforderlich sind oder zu deren Erhebung wir gesetzlich verpflichtet sind. Ohne diese Daten werden wir in der Regel das Rechtsverhältnis nicht durchführen können.</w:t>
      </w:r>
    </w:p>
    <w:p w14:paraId="0B0DB1F5" w14:textId="77777777" w:rsidR="00D27274" w:rsidRDefault="00D27274"/>
    <w:p w14:paraId="2770C75E" w14:textId="77777777" w:rsidR="00D27274" w:rsidRDefault="00C22251">
      <w:pPr>
        <w:rPr>
          <w:b/>
          <w:bCs/>
        </w:rPr>
      </w:pPr>
      <w:r>
        <w:rPr>
          <w:b/>
          <w:bCs/>
        </w:rPr>
        <w:t>Änderung der Datenschutzerklärung und Zweckänderung</w:t>
      </w:r>
    </w:p>
    <w:p w14:paraId="2C9D1FF1" w14:textId="77777777" w:rsidR="00D27274" w:rsidRDefault="00C22251">
      <w:r>
        <w:t xml:space="preserve">Wir behalten uns das Recht vor, diese Datenschutz-erklärung unter Beachtung der datenschutzrechtlichen Vorgaben zu ändern. Die jeweils aktuelle Fassung finden unter der Datenschutzerklärung auf unserer Internetseite. Außerdem können Sie diese über die oben genannten Kontaktdaten jederzeit anfordern. Wenn wir beabsichtigen, Ihre Daten für andere Zwecke zu verarbeiten, also jene für die sie erhoben wurden, teilen wir Ihnen dies unter Beachtung der gesetzlichen Bestimmungen im Voraus mit. </w:t>
      </w:r>
    </w:p>
    <w:p w14:paraId="22DF1C45" w14:textId="77777777" w:rsidR="00D27274" w:rsidRDefault="00D27274"/>
    <w:p w14:paraId="644C53FD" w14:textId="77777777" w:rsidR="00D27274" w:rsidRDefault="00C22251">
      <w:r>
        <w:t>Stand 25.05.2018</w:t>
      </w:r>
    </w:p>
    <w:p w14:paraId="5F3EF157" w14:textId="77777777" w:rsidR="00D27274" w:rsidRDefault="00D27274"/>
    <w:p w14:paraId="0CBD8E0B" w14:textId="77777777" w:rsidR="00D27274" w:rsidRDefault="00C22251">
      <w:pPr>
        <w:pStyle w:val="NurTex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5EFF0400" w14:textId="77777777" w:rsidR="00D27274" w:rsidRDefault="00D27274"/>
    <w:sectPr w:rsidR="00D27274">
      <w:pgSz w:w="11906" w:h="16838"/>
      <w:pgMar w:top="851" w:right="113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5307" w14:textId="77777777" w:rsidR="00423A2E" w:rsidRDefault="00423A2E">
      <w:r>
        <w:separator/>
      </w:r>
    </w:p>
  </w:endnote>
  <w:endnote w:type="continuationSeparator" w:id="0">
    <w:p w14:paraId="4B9A810F" w14:textId="77777777" w:rsidR="00423A2E" w:rsidRDefault="0042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14FE" w14:textId="77777777" w:rsidR="00423A2E" w:rsidRDefault="00423A2E">
      <w:r>
        <w:rPr>
          <w:color w:val="000000"/>
        </w:rPr>
        <w:separator/>
      </w:r>
    </w:p>
  </w:footnote>
  <w:footnote w:type="continuationSeparator" w:id="0">
    <w:p w14:paraId="1214192C" w14:textId="77777777" w:rsidR="00423A2E" w:rsidRDefault="0042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38"/>
    <w:multiLevelType w:val="multilevel"/>
    <w:tmpl w:val="E1307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DA006B"/>
    <w:multiLevelType w:val="multilevel"/>
    <w:tmpl w:val="7C66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6F6F76"/>
    <w:multiLevelType w:val="multilevel"/>
    <w:tmpl w:val="8DE883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481333"/>
    <w:multiLevelType w:val="multilevel"/>
    <w:tmpl w:val="72DA9274"/>
    <w:lvl w:ilvl="0">
      <w:numFmt w:val="bullet"/>
      <w:lvlText w:val="-"/>
      <w:lvlJc w:val="left"/>
      <w:pPr>
        <w:ind w:left="3900" w:hanging="360"/>
      </w:pPr>
      <w:rPr>
        <w:rFonts w:ascii="Times New Roman" w:eastAsia="Times New Roman" w:hAnsi="Times New Roman" w:cs="Times New Roman"/>
      </w:rPr>
    </w:lvl>
    <w:lvl w:ilvl="1">
      <w:numFmt w:val="bullet"/>
      <w:lvlText w:val="o"/>
      <w:lvlJc w:val="left"/>
      <w:pPr>
        <w:ind w:left="4620" w:hanging="360"/>
      </w:pPr>
      <w:rPr>
        <w:rFonts w:ascii="Courier New" w:hAnsi="Courier New" w:cs="Courier New"/>
      </w:rPr>
    </w:lvl>
    <w:lvl w:ilvl="2">
      <w:numFmt w:val="bullet"/>
      <w:lvlText w:val=""/>
      <w:lvlJc w:val="left"/>
      <w:pPr>
        <w:ind w:left="5340" w:hanging="360"/>
      </w:pPr>
      <w:rPr>
        <w:rFonts w:ascii="Wingdings" w:hAnsi="Wingdings"/>
      </w:rPr>
    </w:lvl>
    <w:lvl w:ilvl="3">
      <w:numFmt w:val="bullet"/>
      <w:lvlText w:val=""/>
      <w:lvlJc w:val="left"/>
      <w:pPr>
        <w:ind w:left="6060" w:hanging="360"/>
      </w:pPr>
      <w:rPr>
        <w:rFonts w:ascii="Symbol" w:hAnsi="Symbol"/>
      </w:rPr>
    </w:lvl>
    <w:lvl w:ilvl="4">
      <w:numFmt w:val="bullet"/>
      <w:lvlText w:val="o"/>
      <w:lvlJc w:val="left"/>
      <w:pPr>
        <w:ind w:left="6780" w:hanging="360"/>
      </w:pPr>
      <w:rPr>
        <w:rFonts w:ascii="Courier New" w:hAnsi="Courier New" w:cs="Courier New"/>
      </w:rPr>
    </w:lvl>
    <w:lvl w:ilvl="5">
      <w:numFmt w:val="bullet"/>
      <w:lvlText w:val=""/>
      <w:lvlJc w:val="left"/>
      <w:pPr>
        <w:ind w:left="7500" w:hanging="360"/>
      </w:pPr>
      <w:rPr>
        <w:rFonts w:ascii="Wingdings" w:hAnsi="Wingdings"/>
      </w:rPr>
    </w:lvl>
    <w:lvl w:ilvl="6">
      <w:numFmt w:val="bullet"/>
      <w:lvlText w:val=""/>
      <w:lvlJc w:val="left"/>
      <w:pPr>
        <w:ind w:left="8220" w:hanging="360"/>
      </w:pPr>
      <w:rPr>
        <w:rFonts w:ascii="Symbol" w:hAnsi="Symbol"/>
      </w:rPr>
    </w:lvl>
    <w:lvl w:ilvl="7">
      <w:numFmt w:val="bullet"/>
      <w:lvlText w:val="o"/>
      <w:lvlJc w:val="left"/>
      <w:pPr>
        <w:ind w:left="8940" w:hanging="360"/>
      </w:pPr>
      <w:rPr>
        <w:rFonts w:ascii="Courier New" w:hAnsi="Courier New" w:cs="Courier New"/>
      </w:rPr>
    </w:lvl>
    <w:lvl w:ilvl="8">
      <w:numFmt w:val="bullet"/>
      <w:lvlText w:val=""/>
      <w:lvlJc w:val="left"/>
      <w:pPr>
        <w:ind w:left="9660" w:hanging="360"/>
      </w:pPr>
      <w:rPr>
        <w:rFonts w:ascii="Wingdings" w:hAnsi="Wingdings"/>
      </w:rPr>
    </w:lvl>
  </w:abstractNum>
  <w:abstractNum w:abstractNumId="4" w15:restartNumberingAfterBreak="0">
    <w:nsid w:val="5EC462E2"/>
    <w:multiLevelType w:val="multilevel"/>
    <w:tmpl w:val="AC54BF3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zEmlGWPc2l6CeFkfbQxlAOBlTxNV3N28WiQsvYVxNYr2oY4jwCBupENizhgjz40T8cFtEtdhUjHoxK7zcVKSQ==" w:salt="nFRksJcSd5mfEWb/tRjpi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74"/>
    <w:rsid w:val="0015769F"/>
    <w:rsid w:val="001616F1"/>
    <w:rsid w:val="003A2A09"/>
    <w:rsid w:val="00423A2E"/>
    <w:rsid w:val="004713C1"/>
    <w:rsid w:val="00490176"/>
    <w:rsid w:val="004F457E"/>
    <w:rsid w:val="0053431E"/>
    <w:rsid w:val="00540D1E"/>
    <w:rsid w:val="00585A6C"/>
    <w:rsid w:val="006833FD"/>
    <w:rsid w:val="006858EB"/>
    <w:rsid w:val="00753392"/>
    <w:rsid w:val="00894B23"/>
    <w:rsid w:val="008B208A"/>
    <w:rsid w:val="00984314"/>
    <w:rsid w:val="00B94990"/>
    <w:rsid w:val="00C22251"/>
    <w:rsid w:val="00CE5BA0"/>
    <w:rsid w:val="00CF030A"/>
    <w:rsid w:val="00D27274"/>
    <w:rsid w:val="00DB2F9E"/>
    <w:rsid w:val="00EC26D8"/>
    <w:rsid w:val="00F31C5F"/>
    <w:rsid w:val="00FC2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E376A6"/>
  <w15:docId w15:val="{252F376D-D3E7-46A7-8589-EA6B1F09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ascii="Times New Roman" w:eastAsia="Times New Roman" w:hAnsi="Times New Roman"/>
      <w:kern w:val="0"/>
      <w:sz w:val="20"/>
      <w:szCs w:val="20"/>
      <w:lang w:eastAsia="de-DE"/>
    </w:rPr>
  </w:style>
  <w:style w:type="paragraph" w:styleId="berschrift1">
    <w:name w:val="heading 1"/>
    <w:basedOn w:val="Standard"/>
    <w:next w:val="Standard"/>
    <w:uiPriority w:val="9"/>
    <w:qFormat/>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Times New Roman" w:eastAsia="Times New Roman" w:hAnsi="Times New Roman" w:cs="Times New Roman"/>
      <w:kern w:val="0"/>
      <w:sz w:val="24"/>
      <w:szCs w:val="20"/>
      <w:lang w:eastAsia="de-DE"/>
    </w:rPr>
  </w:style>
  <w:style w:type="paragraph" w:styleId="Titel">
    <w:name w:val="Title"/>
    <w:basedOn w:val="Standard"/>
    <w:uiPriority w:val="10"/>
    <w:qFormat/>
    <w:pPr>
      <w:jc w:val="center"/>
    </w:pPr>
    <w:rPr>
      <w:rFonts w:ascii="Bookman Old Style" w:hAnsi="Bookman Old Style"/>
      <w:b/>
      <w:sz w:val="48"/>
    </w:rPr>
  </w:style>
  <w:style w:type="character" w:customStyle="1" w:styleId="TitelZchn">
    <w:name w:val="Titel Zchn"/>
    <w:basedOn w:val="Absatz-Standardschriftart"/>
    <w:rPr>
      <w:rFonts w:ascii="Bookman Old Style" w:eastAsia="Times New Roman" w:hAnsi="Bookman Old Style" w:cs="Times New Roman"/>
      <w:b/>
      <w:kern w:val="0"/>
      <w:sz w:val="48"/>
      <w:szCs w:val="20"/>
      <w:lang w:eastAsia="de-DE"/>
    </w:rPr>
  </w:style>
  <w:style w:type="paragraph" w:styleId="NurText">
    <w:name w:val="Plain Text"/>
    <w:basedOn w:val="Standard"/>
    <w:rPr>
      <w:rFonts w:ascii="Courier New" w:hAnsi="Courier New"/>
    </w:rPr>
  </w:style>
  <w:style w:type="character" w:customStyle="1" w:styleId="NurTextZchn">
    <w:name w:val="Nur Text Zchn"/>
    <w:basedOn w:val="Absatz-Standardschriftart"/>
    <w:rPr>
      <w:rFonts w:ascii="Courier New" w:eastAsia="Times New Roman" w:hAnsi="Courier New" w:cs="Times New Roman"/>
      <w:kern w:val="0"/>
      <w:sz w:val="20"/>
      <w:szCs w:val="20"/>
      <w:lang w:eastAsia="de-DE"/>
    </w:rPr>
  </w:style>
  <w:style w:type="paragraph" w:styleId="Listenabsatz">
    <w:name w:val="List Paragraph"/>
    <w:basedOn w:val="Standard"/>
    <w:pPr>
      <w:ind w:left="708"/>
    </w:pPr>
  </w:style>
  <w:style w:type="character" w:styleId="Hyperlink">
    <w:name w:val="Hyperlink"/>
    <w:rPr>
      <w:color w:val="0563C1"/>
      <w:u w:val="single"/>
    </w:rPr>
  </w:style>
  <w:style w:type="character" w:styleId="NichtaufgelsteErwhnung">
    <w:name w:val="Unresolved Mention"/>
    <w:basedOn w:val="Absatz-Standardschriftar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nfo@wbv-jegg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bv-jegge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v-jegg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bv-jeggen.d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oststelle@lfd.niedersach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5163-44EA-4B92-9A0F-363F353F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1448</Words>
  <Characters>9129</Characters>
  <Application>Microsoft Office Word</Application>
  <DocSecurity>8</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Hemminghaus</dc:creator>
  <dc:description/>
  <cp:lastModifiedBy>Karl-Heinz Hemminghaus</cp:lastModifiedBy>
  <cp:revision>6</cp:revision>
  <cp:lastPrinted>2025-05-29T07:03:00Z</cp:lastPrinted>
  <dcterms:created xsi:type="dcterms:W3CDTF">2025-05-29T06:43:00Z</dcterms:created>
  <dcterms:modified xsi:type="dcterms:W3CDTF">2025-05-29T07:25:00Z</dcterms:modified>
</cp:coreProperties>
</file>